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5E908" w14:textId="255D4E1E" w:rsidR="003B159F" w:rsidRDefault="003B159F" w:rsidP="00523D92">
      <w:pPr>
        <w:pStyle w:val="Corpotesto"/>
        <w:ind w:left="3853"/>
        <w:jc w:val="center"/>
        <w:rPr>
          <w:rFonts w:ascii="Times New Roman"/>
          <w:b w:val="0"/>
          <w:sz w:val="20"/>
        </w:rPr>
      </w:pPr>
    </w:p>
    <w:p w14:paraId="038BDDFC" w14:textId="5F3DE108" w:rsidR="00CF12F3" w:rsidRDefault="00523D92">
      <w:pPr>
        <w:pStyle w:val="Titolo"/>
        <w:spacing w:line="345" w:lineRule="auto"/>
        <w:rPr>
          <w:spacing w:val="1"/>
        </w:rPr>
      </w:pPr>
      <w:r>
        <w:t>Report Vaccinazione Antinfluenzale</w:t>
      </w:r>
      <w:r>
        <w:rPr>
          <w:spacing w:val="1"/>
        </w:rPr>
        <w:t xml:space="preserve"> e Anti Pneumococco</w:t>
      </w:r>
    </w:p>
    <w:p w14:paraId="005A8898" w14:textId="67D7FC9B" w:rsidR="003B159F" w:rsidRDefault="00523D92">
      <w:pPr>
        <w:pStyle w:val="Titolo"/>
        <w:spacing w:line="345" w:lineRule="auto"/>
      </w:pPr>
      <w:r>
        <w:t>aggiornamento</w:t>
      </w:r>
      <w:r>
        <w:rPr>
          <w:spacing w:val="-4"/>
        </w:rPr>
        <w:t xml:space="preserve"> </w:t>
      </w:r>
      <w:r>
        <w:t>al</w:t>
      </w:r>
      <w:r>
        <w:rPr>
          <w:spacing w:val="-2"/>
        </w:rPr>
        <w:t xml:space="preserve"> 20</w:t>
      </w:r>
      <w:r w:rsidRPr="27268423">
        <w:t xml:space="preserve"> </w:t>
      </w:r>
      <w:r w:rsidRPr="00EB2E53">
        <w:t>dicembre</w:t>
      </w:r>
      <w:r>
        <w:rPr>
          <w:spacing w:val="-2"/>
        </w:rPr>
        <w:t xml:space="preserve"> </w:t>
      </w:r>
      <w:r w:rsidR="00A6020F">
        <w:t>2022</w:t>
      </w:r>
    </w:p>
    <w:p w14:paraId="2C36DCB4" w14:textId="17854679" w:rsidR="003B159F" w:rsidRDefault="00A6020F">
      <w:pPr>
        <w:ind w:left="3750" w:right="3769"/>
        <w:jc w:val="center"/>
        <w:rPr>
          <w:i/>
          <w:sz w:val="24"/>
        </w:rPr>
      </w:pPr>
      <w:r>
        <w:rPr>
          <w:i/>
          <w:sz w:val="24"/>
        </w:rPr>
        <w:t>Fonte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Portale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Poste</w:t>
      </w:r>
      <w:r w:rsidR="00CF12F3">
        <w:rPr>
          <w:i/>
          <w:sz w:val="24"/>
        </w:rPr>
        <w:t>- Dati relativi a soggetti residenti/domiciliati nel territorio afferente ad ATS Insubria</w:t>
      </w:r>
    </w:p>
    <w:p w14:paraId="0EDCA917" w14:textId="3652BDA9" w:rsidR="00CF12F3" w:rsidRDefault="00CF12F3">
      <w:pPr>
        <w:ind w:left="3750" w:right="3769"/>
        <w:jc w:val="center"/>
        <w:rPr>
          <w:i/>
          <w:sz w:val="24"/>
        </w:rPr>
      </w:pPr>
    </w:p>
    <w:p w14:paraId="1F42C8C0" w14:textId="77777777" w:rsidR="00CF12F3" w:rsidRDefault="00CF12F3">
      <w:pPr>
        <w:ind w:left="3750" w:right="3769"/>
        <w:jc w:val="center"/>
        <w:rPr>
          <w:i/>
          <w:sz w:val="24"/>
        </w:rPr>
      </w:pPr>
    </w:p>
    <w:p w14:paraId="4FBDA2AF" w14:textId="77777777" w:rsidR="003B159F" w:rsidRDefault="003B159F">
      <w:pPr>
        <w:pStyle w:val="Corpotesto"/>
        <w:rPr>
          <w:b w:val="0"/>
          <w:i/>
          <w:sz w:val="20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7"/>
        <w:gridCol w:w="1874"/>
        <w:gridCol w:w="1808"/>
        <w:gridCol w:w="3171"/>
      </w:tblGrid>
      <w:tr w:rsidR="00F22B1A" w:rsidRPr="00F22B1A" w14:paraId="1966A66D" w14:textId="77777777" w:rsidTr="00F22B1A">
        <w:trPr>
          <w:trHeight w:val="883"/>
          <w:jc w:val="center"/>
        </w:trPr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FEDF20E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AREA RESIDENZA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66BD1E9" w14:textId="4BBD0738" w:rsidR="00F22B1A" w:rsidRPr="00F22B1A" w:rsidRDefault="00CF12F3" w:rsidP="00CF12F3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Sommini</w:t>
            </w:r>
            <w:r w:rsidR="00F22B1A"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strazioni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complessive</w:t>
            </w:r>
            <w:r w:rsidR="00F22B1A"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al </w:t>
            </w:r>
            <w:r w:rsidR="006D3E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20</w:t>
            </w:r>
            <w:r w:rsidR="00F22B1A"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/12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160B4C9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Copertura popolazione generale</w:t>
            </w:r>
          </w:p>
        </w:tc>
        <w:tc>
          <w:tcPr>
            <w:tcW w:w="3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6042E07" w14:textId="71C1F5B3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C45D23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DATO DEFINITIVO CAMPAGNA 21-22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br/>
              <w:t xml:space="preserve">n. </w:t>
            </w: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275.471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somministrazioni in domiciliati in ATS pari al </w:t>
            </w: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18,7%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</w:p>
        </w:tc>
      </w:tr>
      <w:tr w:rsidR="00F22B1A" w:rsidRPr="00F22B1A" w14:paraId="51B81F63" w14:textId="77777777" w:rsidTr="00F22B1A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20B6790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ASST LARIANA</w:t>
            </w:r>
          </w:p>
        </w:tc>
        <w:tc>
          <w:tcPr>
            <w:tcW w:w="1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90A91F" w14:textId="1E55172C" w:rsidR="00F22B1A" w:rsidRPr="00F22B1A" w:rsidRDefault="006D3E92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94.545</w:t>
            </w:r>
          </w:p>
        </w:tc>
        <w:tc>
          <w:tcPr>
            <w:tcW w:w="18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B4F1BC" w14:textId="1BE4BB74" w:rsidR="00F22B1A" w:rsidRPr="00F22B1A" w:rsidRDefault="00F22B1A" w:rsidP="00C45D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 w:rsidR="00C45D23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,</w:t>
            </w:r>
            <w:r w:rsidR="00C45D23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48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AB395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22B1A" w:rsidRPr="00F22B1A" w14:paraId="514FD98B" w14:textId="77777777" w:rsidTr="00F22B1A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F990504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ASST SETTE LAGHI</w:t>
            </w:r>
          </w:p>
        </w:tc>
        <w:tc>
          <w:tcPr>
            <w:tcW w:w="1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21B15" w14:textId="781190B5" w:rsidR="00F22B1A" w:rsidRPr="00F22B1A" w:rsidRDefault="006D3E92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73.198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B5CA0B" w14:textId="2C361F62" w:rsidR="00F22B1A" w:rsidRPr="00F22B1A" w:rsidRDefault="00F22B1A" w:rsidP="00C45D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</w:t>
            </w:r>
            <w:r w:rsidR="00C45D23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,</w:t>
            </w:r>
            <w:r w:rsidR="00C45D23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60</w:t>
            </w: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3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50AE5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</w:p>
        </w:tc>
      </w:tr>
      <w:tr w:rsidR="00F22B1A" w:rsidRPr="00F22B1A" w14:paraId="5CF44AC9" w14:textId="77777777" w:rsidTr="00F22B1A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F5987FA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ASST VALLE OLONA</w:t>
            </w:r>
          </w:p>
        </w:tc>
        <w:tc>
          <w:tcPr>
            <w:tcW w:w="1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C283E6" w14:textId="1114CE13" w:rsidR="00F22B1A" w:rsidRPr="00F22B1A" w:rsidRDefault="006D3E92" w:rsidP="00F22B1A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74.582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ACE9E" w14:textId="1F5ABBAC" w:rsidR="00F22B1A" w:rsidRPr="00F22B1A" w:rsidRDefault="00C45D23" w:rsidP="00C45D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17</w:t>
            </w:r>
            <w:r w:rsidR="00F22B1A"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>23%</w:t>
            </w:r>
          </w:p>
        </w:tc>
        <w:tc>
          <w:tcPr>
            <w:tcW w:w="3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E568DA" w14:textId="55A4CAB9" w:rsidR="00F22B1A" w:rsidRPr="00F22B1A" w:rsidRDefault="00F22B1A" w:rsidP="00C45D23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color w:val="000000"/>
                <w:sz w:val="24"/>
                <w:szCs w:val="24"/>
                <w:lang w:eastAsia="it-IT"/>
              </w:rPr>
              <w:t xml:space="preserve">Copertura Regionale al </w:t>
            </w:r>
            <w:r w:rsidR="00C45D23" w:rsidRPr="00C45D23">
              <w:rPr>
                <w:rFonts w:eastAsia="Times New Roman"/>
                <w:b/>
                <w:color w:val="000000"/>
                <w:sz w:val="24"/>
                <w:szCs w:val="24"/>
                <w:lang w:eastAsia="it-IT"/>
              </w:rPr>
              <w:t>20</w:t>
            </w: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/12</w:t>
            </w:r>
          </w:p>
        </w:tc>
      </w:tr>
      <w:tr w:rsidR="00F22B1A" w:rsidRPr="00F22B1A" w14:paraId="7D3C0B24" w14:textId="77777777" w:rsidTr="00F22B1A">
        <w:trPr>
          <w:trHeight w:val="300"/>
          <w:jc w:val="center"/>
        </w:trPr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E5E7D3" w14:textId="77777777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TOTALE</w:t>
            </w:r>
          </w:p>
        </w:tc>
        <w:tc>
          <w:tcPr>
            <w:tcW w:w="18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B4538" w14:textId="586AE040" w:rsidR="00F22B1A" w:rsidRPr="00F22B1A" w:rsidRDefault="00F22B1A" w:rsidP="006D3E9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F22B1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  <w:r w:rsidR="006D3E9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42.325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9B5EB2" w14:textId="4AB73F49" w:rsidR="00F22B1A" w:rsidRPr="00F22B1A" w:rsidRDefault="00F22B1A" w:rsidP="00F22B1A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CF12F3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it-IT"/>
              </w:rPr>
              <w:t>1</w:t>
            </w:r>
            <w:r w:rsidR="00C45D23" w:rsidRPr="00CF12F3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it-IT"/>
              </w:rPr>
              <w:t>6,</w:t>
            </w:r>
            <w:r w:rsidRPr="00CF12F3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it-IT"/>
              </w:rPr>
              <w:t>7</w:t>
            </w:r>
            <w:r w:rsidR="00C45D23" w:rsidRPr="00CF12F3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it-IT"/>
              </w:rPr>
              <w:t>4</w:t>
            </w:r>
            <w:r w:rsidRPr="00CF12F3">
              <w:rPr>
                <w:rFonts w:eastAsia="Times New Roman"/>
                <w:b/>
                <w:bCs/>
                <w:color w:val="C00000"/>
                <w:sz w:val="24"/>
                <w:szCs w:val="24"/>
                <w:lang w:eastAsia="it-IT"/>
              </w:rPr>
              <w:t>%</w:t>
            </w:r>
          </w:p>
        </w:tc>
        <w:tc>
          <w:tcPr>
            <w:tcW w:w="31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58C94FB" w14:textId="698F5FF6" w:rsidR="00F22B1A" w:rsidRPr="00F22B1A" w:rsidRDefault="006D7484" w:rsidP="006D7484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sz w:val="24"/>
                <w:szCs w:val="24"/>
                <w:lang w:eastAsia="it-IT"/>
              </w:rPr>
            </w:pPr>
            <w:r w:rsidRPr="00CF12F3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15</w:t>
            </w:r>
            <w:r w:rsidR="00F22B1A" w:rsidRPr="00CF12F3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,9</w:t>
            </w:r>
            <w:r w:rsidRPr="00CF12F3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0</w:t>
            </w:r>
            <w:r w:rsidR="00F22B1A" w:rsidRPr="00CF12F3">
              <w:rPr>
                <w:rFonts w:eastAsia="Times New Roman"/>
                <w:b/>
                <w:bCs/>
                <w:sz w:val="24"/>
                <w:szCs w:val="24"/>
                <w:lang w:eastAsia="it-IT"/>
              </w:rPr>
              <w:t>%</w:t>
            </w:r>
          </w:p>
        </w:tc>
      </w:tr>
    </w:tbl>
    <w:p w14:paraId="702BB1C2" w14:textId="6FF7206B" w:rsidR="003B159F" w:rsidRDefault="003B159F">
      <w:pPr>
        <w:pStyle w:val="Corpotesto"/>
        <w:rPr>
          <w:b w:val="0"/>
          <w:i/>
          <w:sz w:val="20"/>
        </w:rPr>
      </w:pPr>
    </w:p>
    <w:p w14:paraId="76A38927" w14:textId="3A04252F" w:rsidR="006573F9" w:rsidRDefault="006573F9">
      <w:pPr>
        <w:pStyle w:val="Corpotesto"/>
        <w:rPr>
          <w:b w:val="0"/>
          <w:i/>
          <w:sz w:val="20"/>
        </w:rPr>
      </w:pPr>
    </w:p>
    <w:p w14:paraId="4C134D72" w14:textId="5842CE35" w:rsidR="00425265" w:rsidRDefault="00425265">
      <w:pPr>
        <w:pStyle w:val="Corpotesto"/>
        <w:rPr>
          <w:b w:val="0"/>
          <w:i/>
          <w:sz w:val="20"/>
        </w:rPr>
      </w:pPr>
    </w:p>
    <w:p w14:paraId="15EDBAA5" w14:textId="66645C1E" w:rsidR="00425265" w:rsidRDefault="00425265">
      <w:pPr>
        <w:pStyle w:val="Corpotesto"/>
        <w:rPr>
          <w:b w:val="0"/>
          <w:i/>
          <w:sz w:val="20"/>
        </w:rPr>
      </w:pPr>
    </w:p>
    <w:p w14:paraId="332ED752" w14:textId="70A9B4C6" w:rsidR="00425265" w:rsidRDefault="00425265">
      <w:pPr>
        <w:pStyle w:val="Corpotesto"/>
        <w:rPr>
          <w:b w:val="0"/>
          <w:i/>
          <w:sz w:val="20"/>
        </w:rPr>
      </w:pPr>
    </w:p>
    <w:p w14:paraId="3988F502" w14:textId="083DF798" w:rsidR="00425265" w:rsidRDefault="00425265">
      <w:pPr>
        <w:pStyle w:val="Corpotesto"/>
        <w:rPr>
          <w:b w:val="0"/>
          <w:i/>
          <w:sz w:val="20"/>
        </w:rPr>
      </w:pPr>
    </w:p>
    <w:p w14:paraId="4C503073" w14:textId="50121758" w:rsidR="00425265" w:rsidRDefault="00425265">
      <w:pPr>
        <w:pStyle w:val="Corpotesto"/>
        <w:rPr>
          <w:b w:val="0"/>
          <w:i/>
          <w:sz w:val="20"/>
        </w:rPr>
      </w:pPr>
    </w:p>
    <w:p w14:paraId="61165BD1" w14:textId="54E1EFF1" w:rsidR="00425265" w:rsidRDefault="00425265">
      <w:pPr>
        <w:pStyle w:val="Corpotesto"/>
        <w:rPr>
          <w:b w:val="0"/>
          <w:i/>
          <w:sz w:val="20"/>
        </w:rPr>
      </w:pPr>
    </w:p>
    <w:p w14:paraId="7ABEDDCB" w14:textId="5358C48E" w:rsidR="00425265" w:rsidRDefault="00425265">
      <w:pPr>
        <w:pStyle w:val="Corpotesto"/>
        <w:rPr>
          <w:b w:val="0"/>
          <w:i/>
          <w:sz w:val="20"/>
        </w:rPr>
      </w:pPr>
    </w:p>
    <w:p w14:paraId="0F794B63" w14:textId="6FFA8357" w:rsidR="00425265" w:rsidRDefault="00425265" w:rsidP="00425265">
      <w:pPr>
        <w:pStyle w:val="Corpotesto"/>
        <w:jc w:val="center"/>
        <w:rPr>
          <w:b w:val="0"/>
          <w:i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788DA4E3" wp14:editId="35C2F8E6">
            <wp:extent cx="8623300" cy="5571676"/>
            <wp:effectExtent l="0" t="0" r="635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t="12619" r="4449" b="11179"/>
                    <a:stretch/>
                  </pic:blipFill>
                  <pic:spPr bwMode="auto">
                    <a:xfrm>
                      <a:off x="0" y="0"/>
                      <a:ext cx="8715086" cy="56309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4D95B32" w14:textId="0B92D739" w:rsidR="00425265" w:rsidRDefault="00425265">
      <w:pPr>
        <w:pStyle w:val="Corpotesto"/>
        <w:rPr>
          <w:b w:val="0"/>
          <w:i/>
          <w:sz w:val="20"/>
        </w:rPr>
      </w:pPr>
    </w:p>
    <w:p w14:paraId="75236C8A" w14:textId="52F8A4FD" w:rsidR="00425265" w:rsidRDefault="00425265">
      <w:pPr>
        <w:pStyle w:val="Corpotesto"/>
        <w:rPr>
          <w:b w:val="0"/>
          <w:i/>
          <w:sz w:val="20"/>
        </w:rPr>
      </w:pPr>
    </w:p>
    <w:p w14:paraId="27DE5F78" w14:textId="14491D45" w:rsidR="00425265" w:rsidRDefault="00425265">
      <w:pPr>
        <w:pStyle w:val="Corpotesto"/>
        <w:rPr>
          <w:b w:val="0"/>
          <w:i/>
          <w:sz w:val="20"/>
        </w:rPr>
      </w:pPr>
    </w:p>
    <w:p w14:paraId="53F4A9A5" w14:textId="3473BA3D" w:rsidR="00425265" w:rsidRDefault="00425265">
      <w:pPr>
        <w:pStyle w:val="Corpotesto"/>
        <w:rPr>
          <w:b w:val="0"/>
          <w:i/>
          <w:sz w:val="20"/>
        </w:rPr>
      </w:pPr>
    </w:p>
    <w:p w14:paraId="56BC8E33" w14:textId="3A16FF40" w:rsidR="00425265" w:rsidRDefault="00425265">
      <w:pPr>
        <w:pStyle w:val="Corpotesto"/>
        <w:rPr>
          <w:b w:val="0"/>
          <w:i/>
          <w:sz w:val="20"/>
        </w:rPr>
      </w:pPr>
    </w:p>
    <w:p w14:paraId="31555639" w14:textId="7241B3F9" w:rsidR="00425265" w:rsidRDefault="00425265">
      <w:pPr>
        <w:pStyle w:val="Corpotesto"/>
        <w:rPr>
          <w:b w:val="0"/>
          <w:i/>
          <w:sz w:val="20"/>
        </w:rPr>
      </w:pPr>
    </w:p>
    <w:p w14:paraId="5DA25E07" w14:textId="4CD96F82" w:rsidR="00425265" w:rsidRDefault="00425265">
      <w:pPr>
        <w:pStyle w:val="Corpotesto"/>
        <w:rPr>
          <w:b w:val="0"/>
          <w:i/>
          <w:sz w:val="20"/>
        </w:rPr>
      </w:pPr>
    </w:p>
    <w:p w14:paraId="4C97B4E1" w14:textId="0B48A99D" w:rsidR="00425265" w:rsidRDefault="00425265" w:rsidP="00CF12F3">
      <w:pPr>
        <w:pStyle w:val="Corpotesto"/>
        <w:jc w:val="center"/>
        <w:rPr>
          <w:b w:val="0"/>
          <w:i/>
          <w:sz w:val="20"/>
        </w:rPr>
      </w:pPr>
      <w:r>
        <w:rPr>
          <w:noProof/>
          <w:lang w:eastAsia="it-IT"/>
        </w:rPr>
        <w:lastRenderedPageBreak/>
        <w:drawing>
          <wp:inline distT="0" distB="0" distL="0" distR="0" wp14:anchorId="154C6823" wp14:editId="6EED4D2C">
            <wp:extent cx="6791325" cy="2428875"/>
            <wp:effectExtent l="0" t="0" r="9525" b="9525"/>
            <wp:docPr id="3" name="Gra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E19C51" w14:textId="057CB244" w:rsidR="00425265" w:rsidRDefault="00425265">
      <w:pPr>
        <w:pStyle w:val="Corpotesto"/>
        <w:rPr>
          <w:b w:val="0"/>
          <w:i/>
          <w:sz w:val="20"/>
        </w:rPr>
      </w:pPr>
    </w:p>
    <w:p w14:paraId="1BCF9E5E" w14:textId="7078D161" w:rsidR="00425265" w:rsidRDefault="00425265">
      <w:pPr>
        <w:pStyle w:val="Corpotesto"/>
        <w:rPr>
          <w:b w:val="0"/>
          <w:i/>
          <w:sz w:val="20"/>
        </w:rPr>
      </w:pPr>
    </w:p>
    <w:p w14:paraId="66056C19" w14:textId="04B45DE7" w:rsidR="00425265" w:rsidRDefault="00425265">
      <w:pPr>
        <w:pStyle w:val="Corpotesto"/>
        <w:rPr>
          <w:b w:val="0"/>
          <w:i/>
          <w:sz w:val="20"/>
        </w:rPr>
      </w:pPr>
    </w:p>
    <w:p w14:paraId="168316E0" w14:textId="46FD47E8" w:rsidR="00425265" w:rsidRDefault="00425265">
      <w:pPr>
        <w:pStyle w:val="Corpotesto"/>
        <w:rPr>
          <w:b w:val="0"/>
          <w:i/>
          <w:sz w:val="20"/>
        </w:rPr>
      </w:pPr>
    </w:p>
    <w:p w14:paraId="7DBC64D9" w14:textId="52027CE6" w:rsidR="00425265" w:rsidRDefault="00425265">
      <w:pPr>
        <w:pStyle w:val="Corpotesto"/>
        <w:rPr>
          <w:b w:val="0"/>
          <w:i/>
          <w:sz w:val="20"/>
        </w:rPr>
      </w:pPr>
    </w:p>
    <w:p w14:paraId="447E5EE4" w14:textId="77777777" w:rsidR="00425265" w:rsidRDefault="00425265">
      <w:pPr>
        <w:pStyle w:val="Corpotesto"/>
        <w:rPr>
          <w:b w:val="0"/>
          <w:i/>
          <w:sz w:val="20"/>
        </w:rPr>
      </w:pPr>
    </w:p>
    <w:p w14:paraId="0A633A52" w14:textId="6E9E2612" w:rsidR="009D64F1" w:rsidRDefault="009D64F1" w:rsidP="009D64F1">
      <w:pPr>
        <w:pStyle w:val="Corpotesto"/>
        <w:spacing w:before="8"/>
        <w:jc w:val="center"/>
      </w:pPr>
    </w:p>
    <w:p w14:paraId="60B3F6A0" w14:textId="7AD186BD" w:rsidR="003727C8" w:rsidRDefault="003727C8" w:rsidP="009D64F1">
      <w:pPr>
        <w:pStyle w:val="Titolo1"/>
      </w:pPr>
    </w:p>
    <w:p w14:paraId="292CD8D7" w14:textId="38877E1B" w:rsidR="006573F9" w:rsidRDefault="006573F9" w:rsidP="006573F9"/>
    <w:p w14:paraId="40FDAF05" w14:textId="77777777" w:rsidR="006573F9" w:rsidRPr="006573F9" w:rsidRDefault="006573F9" w:rsidP="006573F9"/>
    <w:p w14:paraId="5B726D22" w14:textId="0E620058" w:rsidR="003B159F" w:rsidRPr="00523D92" w:rsidRDefault="00A6020F" w:rsidP="009D64F1">
      <w:pPr>
        <w:pStyle w:val="Titolo1"/>
        <w:rPr>
          <w:rFonts w:ascii="Century Gothic" w:hAnsi="Century Gothic"/>
        </w:rPr>
      </w:pPr>
      <w:r w:rsidRPr="00523D92">
        <w:rPr>
          <w:rFonts w:ascii="Century Gothic" w:hAnsi="Century Gothic"/>
        </w:rPr>
        <w:t xml:space="preserve">OBIETTIVO OVER </w:t>
      </w:r>
      <w:r w:rsidR="004D08B6" w:rsidRPr="00523D92">
        <w:rPr>
          <w:rFonts w:ascii="Century Gothic" w:hAnsi="Century Gothic"/>
        </w:rPr>
        <w:t xml:space="preserve">65 ANNI AL </w:t>
      </w:r>
      <w:r w:rsidR="00897BE0" w:rsidRPr="00523D92">
        <w:rPr>
          <w:rFonts w:ascii="Century Gothic" w:hAnsi="Century Gothic"/>
        </w:rPr>
        <w:t>12</w:t>
      </w:r>
      <w:r w:rsidR="004D08B6" w:rsidRPr="00523D92">
        <w:rPr>
          <w:rFonts w:ascii="Century Gothic" w:hAnsi="Century Gothic"/>
        </w:rPr>
        <w:t>/12</w:t>
      </w:r>
      <w:r w:rsidR="003727C8" w:rsidRPr="00523D92">
        <w:rPr>
          <w:rFonts w:ascii="Century Gothic" w:hAnsi="Century Gothic"/>
        </w:rPr>
        <w:br/>
      </w:r>
      <w:r w:rsidRPr="00523D92">
        <w:rPr>
          <w:rFonts w:ascii="Century Gothic" w:hAnsi="Century Gothic"/>
        </w:rPr>
        <w:t>RISULTATO ATTESO 75% (minimo 60% per miglioramento dato 21-</w:t>
      </w:r>
      <w:r w:rsidRPr="00523D92">
        <w:rPr>
          <w:rFonts w:ascii="Century Gothic" w:hAnsi="Century Gothic"/>
          <w:spacing w:val="-47"/>
        </w:rPr>
        <w:t xml:space="preserve"> </w:t>
      </w:r>
      <w:r w:rsidRPr="00523D92">
        <w:rPr>
          <w:rFonts w:ascii="Century Gothic" w:hAnsi="Century Gothic"/>
        </w:rPr>
        <w:t>22)</w:t>
      </w:r>
    </w:p>
    <w:p w14:paraId="4FD19BD3" w14:textId="126C39EE" w:rsidR="003B159F" w:rsidRDefault="003B159F">
      <w:pPr>
        <w:pStyle w:val="Corpotesto"/>
        <w:rPr>
          <w:sz w:val="20"/>
        </w:rPr>
      </w:pPr>
    </w:p>
    <w:tbl>
      <w:tblPr>
        <w:tblW w:w="91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40"/>
        <w:gridCol w:w="1440"/>
        <w:gridCol w:w="3960"/>
      </w:tblGrid>
      <w:tr w:rsidR="008870FC" w:rsidRPr="008870FC" w14:paraId="11524039" w14:textId="77777777" w:rsidTr="00DD41B2">
        <w:trPr>
          <w:trHeight w:val="87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A88E7B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AREA RESIDENZA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36EEEC8" w14:textId="4783B68E" w:rsidR="008870FC" w:rsidRPr="008870FC" w:rsidRDefault="00425265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Registrazioni al 20</w:t>
            </w:r>
            <w:r w:rsidR="008870FC" w:rsidRPr="008870FC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CB5049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Copertura popolazione &gt;= 65 anni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FD3F45C" w14:textId="0878132E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340B65">
              <w:rPr>
                <w:rFonts w:eastAsia="Times New Roman"/>
                <w:b/>
                <w:color w:val="000000"/>
                <w:lang w:eastAsia="it-IT"/>
              </w:rPr>
              <w:t>DATO DEFINITIVO CAMPAGNA 21-22</w:t>
            </w:r>
            <w:r w:rsidRPr="008870FC">
              <w:rPr>
                <w:rFonts w:eastAsia="Times New Roman"/>
                <w:color w:val="000000"/>
                <w:lang w:eastAsia="it-IT"/>
              </w:rPr>
              <w:t>:</w:t>
            </w:r>
            <w:r w:rsidRPr="008870FC">
              <w:rPr>
                <w:rFonts w:eastAsia="Times New Roman"/>
                <w:color w:val="000000"/>
                <w:lang w:eastAsia="it-IT"/>
              </w:rPr>
              <w:br/>
              <w:t xml:space="preserve">n.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193.486</w:t>
            </w:r>
            <w:r w:rsidRPr="008870FC">
              <w:rPr>
                <w:rFonts w:eastAsia="Times New Roman"/>
                <w:color w:val="000000"/>
                <w:lang w:eastAsia="it-IT"/>
              </w:rPr>
              <w:t xml:space="preserve"> somministrazioni in domiciliati in ATS pari al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56,03 %</w:t>
            </w:r>
            <w:r w:rsidRPr="008870F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870FC" w:rsidRPr="008870FC" w14:paraId="2FDA90D4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B76732C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LARIANA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D15C2" w14:textId="66A94EDE" w:rsidR="008870FC" w:rsidRPr="008870FC" w:rsidRDefault="00425265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69.824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84DA" w14:textId="5B404151" w:rsidR="008870FC" w:rsidRPr="008870FC" w:rsidRDefault="00340B65" w:rsidP="00340B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50,41%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D5CB6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870FC" w:rsidRPr="008870FC" w14:paraId="3D842364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EF2DF44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SETTE LAGHI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3421" w14:textId="0BADA52E" w:rsidR="008870FC" w:rsidRPr="008870FC" w:rsidRDefault="00AF10BB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52.871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8BCB7" w14:textId="39F921C4" w:rsidR="008870FC" w:rsidRPr="008870FC" w:rsidRDefault="008870FC" w:rsidP="00340B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4</w:t>
            </w:r>
            <w:r w:rsidR="00340B65">
              <w:rPr>
                <w:rFonts w:eastAsia="Times New Roman"/>
                <w:color w:val="000000"/>
                <w:lang w:eastAsia="it-IT"/>
              </w:rPr>
              <w:t>7</w:t>
            </w:r>
            <w:r w:rsidRPr="008870FC">
              <w:rPr>
                <w:rFonts w:eastAsia="Times New Roman"/>
                <w:color w:val="000000"/>
                <w:lang w:eastAsia="it-IT"/>
              </w:rPr>
              <w:t>,</w:t>
            </w:r>
            <w:r w:rsidR="00340B65">
              <w:rPr>
                <w:rFonts w:eastAsia="Times New Roman"/>
                <w:color w:val="000000"/>
                <w:lang w:eastAsia="it-IT"/>
              </w:rPr>
              <w:t>3</w:t>
            </w:r>
            <w:r w:rsidRPr="008870FC">
              <w:rPr>
                <w:rFonts w:eastAsia="Times New Roman"/>
                <w:color w:val="000000"/>
                <w:lang w:eastAsia="it-IT"/>
              </w:rPr>
              <w:t>5%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C9385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870FC" w:rsidRPr="008870FC" w14:paraId="31D5F4BA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114E9783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VALLE OLONA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72A73" w14:textId="24C35B43" w:rsidR="008870FC" w:rsidRPr="008870FC" w:rsidRDefault="00AF10BB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51.967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4378D" w14:textId="409EB740" w:rsidR="008870FC" w:rsidRPr="008870FC" w:rsidRDefault="008870FC" w:rsidP="00340B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48,</w:t>
            </w:r>
            <w:r w:rsidR="00340B65">
              <w:rPr>
                <w:rFonts w:eastAsia="Times New Roman"/>
                <w:color w:val="000000"/>
                <w:lang w:eastAsia="it-IT"/>
              </w:rPr>
              <w:t>93</w:t>
            </w:r>
            <w:r w:rsidRPr="008870FC">
              <w:rPr>
                <w:rFonts w:eastAsia="Times New Roman"/>
                <w:color w:val="000000"/>
                <w:lang w:eastAsia="it-IT"/>
              </w:rPr>
              <w:t>%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093D16C" w14:textId="1D31840E" w:rsidR="008870FC" w:rsidRPr="008870FC" w:rsidRDefault="008870FC" w:rsidP="00340B65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 xml:space="preserve">Copertura Regionale al </w:t>
            </w:r>
            <w:r w:rsidR="00340B65" w:rsidRPr="00340B65">
              <w:rPr>
                <w:rFonts w:eastAsia="Times New Roman"/>
                <w:b/>
                <w:color w:val="000000"/>
                <w:lang w:eastAsia="it-IT"/>
              </w:rPr>
              <w:t>20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</w:tr>
      <w:tr w:rsidR="008870FC" w:rsidRPr="008870FC" w14:paraId="0C266E53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81A4AE6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lastRenderedPageBreak/>
              <w:t>TOTALE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856C3" w14:textId="4E605829" w:rsidR="008870FC" w:rsidRPr="008870FC" w:rsidRDefault="00AF10BB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174.662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53E65" w14:textId="390F92D4" w:rsidR="008870FC" w:rsidRPr="008870FC" w:rsidRDefault="00340B65" w:rsidP="00340B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49</w:t>
            </w:r>
            <w:r w:rsidR="008870FC" w:rsidRPr="00CF12F3">
              <w:rPr>
                <w:rFonts w:eastAsia="Times New Roman"/>
                <w:b/>
                <w:bCs/>
                <w:color w:val="C00000"/>
                <w:lang w:eastAsia="it-IT"/>
              </w:rPr>
              <w:t>,</w:t>
            </w: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01%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02979471" w14:textId="3E05452D" w:rsidR="008870FC" w:rsidRPr="008870FC" w:rsidRDefault="008870FC" w:rsidP="00340B65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it-IT"/>
              </w:rPr>
            </w:pPr>
            <w:r w:rsidRPr="00CF12F3">
              <w:rPr>
                <w:rFonts w:eastAsia="Times New Roman"/>
                <w:b/>
                <w:bCs/>
                <w:lang w:eastAsia="it-IT"/>
              </w:rPr>
              <w:t>4</w:t>
            </w:r>
            <w:r w:rsidR="00340B65" w:rsidRPr="00CF12F3">
              <w:rPr>
                <w:rFonts w:eastAsia="Times New Roman"/>
                <w:b/>
                <w:bCs/>
                <w:lang w:eastAsia="it-IT"/>
              </w:rPr>
              <w:t>5</w:t>
            </w:r>
            <w:r w:rsidRPr="00CF12F3">
              <w:rPr>
                <w:rFonts w:eastAsia="Times New Roman"/>
                <w:b/>
                <w:bCs/>
                <w:lang w:eastAsia="it-IT"/>
              </w:rPr>
              <w:t>,</w:t>
            </w:r>
            <w:r w:rsidR="00340B65" w:rsidRPr="00CF12F3">
              <w:rPr>
                <w:rFonts w:eastAsia="Times New Roman"/>
                <w:b/>
                <w:bCs/>
                <w:lang w:eastAsia="it-IT"/>
              </w:rPr>
              <w:t xml:space="preserve">85 </w:t>
            </w:r>
            <w:r w:rsidRPr="00CF12F3">
              <w:rPr>
                <w:rFonts w:eastAsia="Times New Roman"/>
                <w:b/>
                <w:bCs/>
                <w:lang w:eastAsia="it-IT"/>
              </w:rPr>
              <w:t>%</w:t>
            </w:r>
          </w:p>
        </w:tc>
      </w:tr>
    </w:tbl>
    <w:p w14:paraId="112F898A" w14:textId="77777777" w:rsidR="009D64F1" w:rsidRDefault="009D64F1" w:rsidP="009D64F1">
      <w:pPr>
        <w:pStyle w:val="Titolo1"/>
      </w:pPr>
    </w:p>
    <w:p w14:paraId="407FEE46" w14:textId="18723239" w:rsidR="003B159F" w:rsidRPr="00523D92" w:rsidRDefault="00A6020F" w:rsidP="009D64F1">
      <w:pPr>
        <w:pStyle w:val="Titolo1"/>
        <w:rPr>
          <w:rFonts w:ascii="Century Gothic" w:hAnsi="Century Gothic"/>
        </w:rPr>
      </w:pPr>
      <w:r w:rsidRPr="00523D92">
        <w:rPr>
          <w:rFonts w:ascii="Century Gothic" w:hAnsi="Century Gothic"/>
        </w:rPr>
        <w:t>OBIETTIVO</w:t>
      </w:r>
      <w:r w:rsidRPr="00523D92">
        <w:rPr>
          <w:rFonts w:ascii="Century Gothic" w:hAnsi="Century Gothic"/>
          <w:spacing w:val="-2"/>
        </w:rPr>
        <w:t xml:space="preserve"> </w:t>
      </w:r>
      <w:r w:rsidR="00E9091F" w:rsidRPr="00523D92">
        <w:rPr>
          <w:rFonts w:ascii="Century Gothic" w:hAnsi="Century Gothic"/>
          <w:spacing w:val="-2"/>
        </w:rPr>
        <w:t>2</w:t>
      </w:r>
      <w:r w:rsidRPr="00523D92">
        <w:rPr>
          <w:rFonts w:ascii="Century Gothic" w:hAnsi="Century Gothic"/>
        </w:rPr>
        <w:t>-6</w:t>
      </w:r>
      <w:r w:rsidRPr="00523D92">
        <w:rPr>
          <w:rFonts w:ascii="Century Gothic" w:hAnsi="Century Gothic"/>
          <w:spacing w:val="-3"/>
        </w:rPr>
        <w:t xml:space="preserve"> </w:t>
      </w:r>
      <w:r w:rsidR="004D08B6" w:rsidRPr="00523D92">
        <w:rPr>
          <w:rFonts w:ascii="Century Gothic" w:hAnsi="Century Gothic"/>
        </w:rPr>
        <w:t>ANNI</w:t>
      </w:r>
      <w:r w:rsidRPr="00523D92">
        <w:rPr>
          <w:rFonts w:ascii="Century Gothic" w:hAnsi="Century Gothic"/>
          <w:spacing w:val="-1"/>
        </w:rPr>
        <w:t xml:space="preserve"> </w:t>
      </w:r>
      <w:r w:rsidRPr="00523D92">
        <w:rPr>
          <w:rFonts w:ascii="Century Gothic" w:hAnsi="Century Gothic"/>
        </w:rPr>
        <w:t>AL</w:t>
      </w:r>
      <w:r w:rsidRPr="00523D92">
        <w:rPr>
          <w:rFonts w:ascii="Century Gothic" w:hAnsi="Century Gothic"/>
          <w:spacing w:val="-3"/>
        </w:rPr>
        <w:t xml:space="preserve"> </w:t>
      </w:r>
      <w:r w:rsidR="007A013D" w:rsidRPr="00523D92">
        <w:rPr>
          <w:rFonts w:ascii="Century Gothic" w:hAnsi="Century Gothic"/>
          <w:spacing w:val="-3"/>
        </w:rPr>
        <w:t>20</w:t>
      </w:r>
      <w:r w:rsidR="004D08B6" w:rsidRPr="00523D92">
        <w:rPr>
          <w:rFonts w:ascii="Century Gothic" w:hAnsi="Century Gothic"/>
        </w:rPr>
        <w:t>/12</w:t>
      </w:r>
      <w:r w:rsidR="003727C8" w:rsidRPr="00523D92">
        <w:rPr>
          <w:rFonts w:ascii="Century Gothic" w:hAnsi="Century Gothic"/>
        </w:rPr>
        <w:br/>
      </w:r>
      <w:r w:rsidRPr="00523D92">
        <w:rPr>
          <w:rFonts w:ascii="Century Gothic" w:hAnsi="Century Gothic"/>
        </w:rPr>
        <w:t>RISULTATO</w:t>
      </w:r>
      <w:r w:rsidRPr="00523D92">
        <w:rPr>
          <w:rFonts w:ascii="Century Gothic" w:hAnsi="Century Gothic"/>
          <w:spacing w:val="-1"/>
        </w:rPr>
        <w:t xml:space="preserve"> </w:t>
      </w:r>
      <w:r w:rsidRPr="00523D92">
        <w:rPr>
          <w:rFonts w:ascii="Century Gothic" w:hAnsi="Century Gothic"/>
        </w:rPr>
        <w:t>ATTESO</w:t>
      </w:r>
      <w:r w:rsidRPr="00523D92">
        <w:rPr>
          <w:rFonts w:ascii="Century Gothic" w:hAnsi="Century Gothic"/>
          <w:spacing w:val="-2"/>
        </w:rPr>
        <w:t xml:space="preserve"> </w:t>
      </w:r>
      <w:r w:rsidRPr="00523D92">
        <w:rPr>
          <w:rFonts w:ascii="Century Gothic" w:hAnsi="Century Gothic"/>
        </w:rPr>
        <w:t>30%</w:t>
      </w:r>
      <w:r w:rsidRPr="00523D92">
        <w:rPr>
          <w:rFonts w:ascii="Century Gothic" w:hAnsi="Century Gothic"/>
          <w:spacing w:val="-3"/>
        </w:rPr>
        <w:t xml:space="preserve"> </w:t>
      </w:r>
      <w:r w:rsidRPr="00523D92">
        <w:rPr>
          <w:rFonts w:ascii="Century Gothic" w:hAnsi="Century Gothic"/>
        </w:rPr>
        <w:t>(minimo</w:t>
      </w:r>
      <w:r w:rsidRPr="00523D92">
        <w:rPr>
          <w:rFonts w:ascii="Century Gothic" w:hAnsi="Century Gothic"/>
          <w:spacing w:val="-2"/>
        </w:rPr>
        <w:t xml:space="preserve"> </w:t>
      </w:r>
      <w:r w:rsidRPr="00523D92">
        <w:rPr>
          <w:rFonts w:ascii="Century Gothic" w:hAnsi="Century Gothic"/>
        </w:rPr>
        <w:t>20%)</w:t>
      </w:r>
    </w:p>
    <w:p w14:paraId="06E4BA04" w14:textId="0AEA33F7" w:rsidR="003B159F" w:rsidRDefault="003B159F">
      <w:pPr>
        <w:pStyle w:val="Corpotesto"/>
        <w:rPr>
          <w:sz w:val="20"/>
        </w:rPr>
      </w:pPr>
    </w:p>
    <w:tbl>
      <w:tblPr>
        <w:tblW w:w="9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40"/>
        <w:gridCol w:w="1500"/>
        <w:gridCol w:w="3960"/>
      </w:tblGrid>
      <w:tr w:rsidR="008870FC" w:rsidRPr="008870FC" w14:paraId="7ACA20F2" w14:textId="77777777" w:rsidTr="00DD41B2">
        <w:trPr>
          <w:trHeight w:val="875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EE0CCFF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AREA RESIDENZA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12505A9" w14:textId="5A010D32" w:rsidR="008870FC" w:rsidRPr="008870FC" w:rsidRDefault="008870FC" w:rsidP="00B7213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Registrazioni al </w:t>
            </w:r>
            <w:r w:rsidR="00B72132"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45718FB" w14:textId="559D87B3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Copertura popolazione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br/>
            </w:r>
            <w:r w:rsidR="00E9091F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2 anni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- 6 anni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C66474C" w14:textId="4B0ED91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B72132">
              <w:rPr>
                <w:rFonts w:eastAsia="Times New Roman"/>
                <w:b/>
                <w:color w:val="000000"/>
                <w:lang w:eastAsia="it-IT"/>
              </w:rPr>
              <w:t>DATO DEFINITIVO CAMPAGNA 21-22</w:t>
            </w:r>
            <w:r w:rsidRPr="008870FC">
              <w:rPr>
                <w:rFonts w:eastAsia="Times New Roman"/>
                <w:color w:val="000000"/>
                <w:lang w:eastAsia="it-IT"/>
              </w:rPr>
              <w:t>:</w:t>
            </w:r>
            <w:r w:rsidRPr="008870FC">
              <w:rPr>
                <w:rFonts w:eastAsia="Times New Roman"/>
                <w:color w:val="000000"/>
                <w:lang w:eastAsia="it-IT"/>
              </w:rPr>
              <w:br/>
              <w:t xml:space="preserve">n.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10.614</w:t>
            </w:r>
            <w:r w:rsidRPr="008870FC">
              <w:rPr>
                <w:rFonts w:eastAsia="Times New Roman"/>
                <w:color w:val="000000"/>
                <w:lang w:eastAsia="it-IT"/>
              </w:rPr>
              <w:t xml:space="preserve"> somministrazioni in domiciliati in ATS pari al 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14,3%</w:t>
            </w:r>
            <w:r w:rsidRPr="008870FC">
              <w:rPr>
                <w:rFonts w:eastAsia="Times New Roman"/>
                <w:color w:val="000000"/>
                <w:lang w:eastAsia="it-IT"/>
              </w:rPr>
              <w:t xml:space="preserve"> </w:t>
            </w:r>
          </w:p>
        </w:tc>
      </w:tr>
      <w:tr w:rsidR="008870FC" w:rsidRPr="008870FC" w14:paraId="64F1B0D1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75EEB4F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LARIANA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83B" w14:textId="48245C24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2</w:t>
            </w:r>
            <w:r w:rsidR="00B72132">
              <w:rPr>
                <w:rFonts w:eastAsia="Times New Roman"/>
                <w:color w:val="000000"/>
                <w:lang w:eastAsia="it-IT"/>
              </w:rPr>
              <w:t>.</w:t>
            </w:r>
            <w:r w:rsidR="00E9091F">
              <w:rPr>
                <w:rFonts w:eastAsia="Times New Roman"/>
                <w:color w:val="000000"/>
                <w:lang w:eastAsia="it-IT"/>
              </w:rPr>
              <w:t>175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63CF" w14:textId="745B9DE9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1</w:t>
            </w:r>
            <w:r w:rsidR="00E9091F">
              <w:rPr>
                <w:rFonts w:eastAsia="Times New Roman"/>
                <w:color w:val="000000"/>
                <w:lang w:eastAsia="it-IT"/>
              </w:rPr>
              <w:t>0</w:t>
            </w:r>
            <w:r w:rsidRPr="008870FC">
              <w:rPr>
                <w:rFonts w:eastAsia="Times New Roman"/>
                <w:color w:val="000000"/>
                <w:lang w:eastAsia="it-IT"/>
              </w:rPr>
              <w:t>,</w:t>
            </w:r>
            <w:r w:rsidR="00E9091F">
              <w:rPr>
                <w:rFonts w:eastAsia="Times New Roman"/>
                <w:color w:val="000000"/>
                <w:lang w:eastAsia="it-IT"/>
              </w:rPr>
              <w:t>52</w:t>
            </w:r>
            <w:r w:rsidRPr="008870FC">
              <w:rPr>
                <w:rFonts w:eastAsia="Times New Roman"/>
                <w:color w:val="000000"/>
                <w:lang w:eastAsia="it-IT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D9D8B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870FC" w:rsidRPr="008870FC" w14:paraId="66906600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1926AB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SETTE LAGHI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D3D19" w14:textId="00D54777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2</w:t>
            </w:r>
            <w:r w:rsidR="00B72132">
              <w:rPr>
                <w:rFonts w:eastAsia="Times New Roman"/>
                <w:color w:val="000000"/>
                <w:lang w:eastAsia="it-IT"/>
              </w:rPr>
              <w:t>.3</w:t>
            </w:r>
            <w:r w:rsidR="00E9091F">
              <w:rPr>
                <w:rFonts w:eastAsia="Times New Roman"/>
                <w:color w:val="000000"/>
                <w:lang w:eastAsia="it-IT"/>
              </w:rPr>
              <w:t>22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CCA" w14:textId="105874C5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1</w:t>
            </w:r>
            <w:r w:rsidR="00E9091F">
              <w:rPr>
                <w:rFonts w:eastAsia="Times New Roman"/>
                <w:color w:val="000000"/>
                <w:lang w:eastAsia="it-IT"/>
              </w:rPr>
              <w:t>4</w:t>
            </w:r>
            <w:r w:rsidRPr="008870FC">
              <w:rPr>
                <w:rFonts w:eastAsia="Times New Roman"/>
                <w:color w:val="000000"/>
                <w:lang w:eastAsia="it-IT"/>
              </w:rPr>
              <w:t>,</w:t>
            </w:r>
            <w:r w:rsidR="00E9091F">
              <w:rPr>
                <w:rFonts w:eastAsia="Times New Roman"/>
                <w:color w:val="000000"/>
                <w:lang w:eastAsia="it-IT"/>
              </w:rPr>
              <w:t>56</w:t>
            </w:r>
            <w:r w:rsidRPr="008870FC">
              <w:rPr>
                <w:rFonts w:eastAsia="Times New Roman"/>
                <w:color w:val="000000"/>
                <w:lang w:eastAsia="it-IT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B0E1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8870FC" w:rsidRPr="008870FC" w14:paraId="03E46D74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CA60C07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ASST VALLE OLONA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85651" w14:textId="516E9A8C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3</w:t>
            </w:r>
            <w:r w:rsidR="00B72132">
              <w:rPr>
                <w:rFonts w:eastAsia="Times New Roman"/>
                <w:color w:val="000000"/>
                <w:lang w:eastAsia="it-IT"/>
              </w:rPr>
              <w:t>.</w:t>
            </w:r>
            <w:r w:rsidR="00E9091F">
              <w:rPr>
                <w:rFonts w:eastAsia="Times New Roman"/>
                <w:color w:val="000000"/>
                <w:lang w:eastAsia="it-IT"/>
              </w:rPr>
              <w:t>503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18E0" w14:textId="5ECCC47B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>2</w:t>
            </w:r>
            <w:r w:rsidR="00E9091F">
              <w:rPr>
                <w:rFonts w:eastAsia="Times New Roman"/>
                <w:color w:val="000000"/>
                <w:lang w:eastAsia="it-IT"/>
              </w:rPr>
              <w:t>1</w:t>
            </w:r>
            <w:r w:rsidRPr="008870FC">
              <w:rPr>
                <w:rFonts w:eastAsia="Times New Roman"/>
                <w:color w:val="000000"/>
                <w:lang w:eastAsia="it-IT"/>
              </w:rPr>
              <w:t>,</w:t>
            </w:r>
            <w:r w:rsidR="00E9091F">
              <w:rPr>
                <w:rFonts w:eastAsia="Times New Roman"/>
                <w:color w:val="000000"/>
                <w:lang w:eastAsia="it-IT"/>
              </w:rPr>
              <w:t>07</w:t>
            </w:r>
            <w:r w:rsidR="00E9091F" w:rsidRPr="008870FC">
              <w:rPr>
                <w:rFonts w:eastAsia="Times New Roman"/>
                <w:color w:val="000000"/>
                <w:lang w:eastAsia="it-IT"/>
              </w:rPr>
              <w:t xml:space="preserve"> </w:t>
            </w:r>
            <w:r w:rsidRPr="008870FC">
              <w:rPr>
                <w:rFonts w:eastAsia="Times New Roman"/>
                <w:color w:val="000000"/>
                <w:lang w:eastAsia="it-IT"/>
              </w:rPr>
              <w:t>%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55BB0CBC" w14:textId="0068801E" w:rsidR="008870FC" w:rsidRPr="008870FC" w:rsidRDefault="008870FC" w:rsidP="00B7213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8870FC">
              <w:rPr>
                <w:rFonts w:eastAsia="Times New Roman"/>
                <w:color w:val="000000"/>
                <w:lang w:eastAsia="it-IT"/>
              </w:rPr>
              <w:t xml:space="preserve">Copertura Regionale al </w:t>
            </w:r>
            <w:r w:rsidR="00B72132" w:rsidRPr="00B72132">
              <w:rPr>
                <w:rFonts w:eastAsia="Times New Roman"/>
                <w:b/>
                <w:color w:val="000000"/>
                <w:lang w:eastAsia="it-IT"/>
              </w:rPr>
              <w:t>20</w:t>
            </w: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</w:tr>
      <w:tr w:rsidR="008870FC" w:rsidRPr="008870FC" w14:paraId="7AFADA26" w14:textId="77777777" w:rsidTr="00DD41B2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D47B6DB" w14:textId="77777777" w:rsidR="008870FC" w:rsidRPr="008870FC" w:rsidRDefault="008870FC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8870FC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EE6D7" w14:textId="5BE3163C" w:rsidR="008870FC" w:rsidRPr="008870FC" w:rsidRDefault="00B72132" w:rsidP="00E909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>8.</w:t>
            </w:r>
            <w:r w:rsidR="00E9091F">
              <w:rPr>
                <w:rFonts w:eastAsia="Times New Roman"/>
                <w:b/>
                <w:bCs/>
                <w:color w:val="000000"/>
                <w:lang w:eastAsia="it-IT"/>
              </w:rPr>
              <w:t>000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CCE7" w14:textId="6B50D7B8" w:rsidR="008870FC" w:rsidRPr="008870FC" w:rsidRDefault="008870FC" w:rsidP="00E9091F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1</w:t>
            </w:r>
            <w:r w:rsidR="00E9091F" w:rsidRPr="00CF12F3">
              <w:rPr>
                <w:rFonts w:eastAsia="Times New Roman"/>
                <w:b/>
                <w:bCs/>
                <w:color w:val="C00000"/>
                <w:lang w:eastAsia="it-IT"/>
              </w:rPr>
              <w:t>4</w:t>
            </w: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,</w:t>
            </w:r>
            <w:r w:rsidR="00E9091F" w:rsidRPr="00CF12F3">
              <w:rPr>
                <w:rFonts w:eastAsia="Times New Roman"/>
                <w:b/>
                <w:bCs/>
                <w:color w:val="C00000"/>
                <w:lang w:eastAsia="it-IT"/>
              </w:rPr>
              <w:t>99</w:t>
            </w: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%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center"/>
            <w:hideMark/>
          </w:tcPr>
          <w:p w14:paraId="38038B11" w14:textId="6077A555" w:rsidR="008870FC" w:rsidRPr="008870FC" w:rsidRDefault="00B72132" w:rsidP="008870FC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FF0000"/>
                <w:lang w:eastAsia="it-IT"/>
              </w:rPr>
            </w:pPr>
            <w:r w:rsidRPr="00CF12F3">
              <w:rPr>
                <w:rFonts w:eastAsia="Times New Roman"/>
                <w:b/>
                <w:bCs/>
                <w:lang w:eastAsia="it-IT"/>
              </w:rPr>
              <w:t>17,6</w:t>
            </w:r>
            <w:r w:rsidR="008870FC" w:rsidRPr="00CF12F3">
              <w:rPr>
                <w:rFonts w:eastAsia="Times New Roman"/>
                <w:b/>
                <w:bCs/>
                <w:lang w:eastAsia="it-IT"/>
              </w:rPr>
              <w:t>4%</w:t>
            </w:r>
          </w:p>
        </w:tc>
      </w:tr>
    </w:tbl>
    <w:p w14:paraId="57C8682D" w14:textId="77777777" w:rsidR="00DB45EC" w:rsidRDefault="00DB45EC" w:rsidP="006573F9"/>
    <w:p w14:paraId="10166228" w14:textId="77777777" w:rsidR="00B72132" w:rsidRPr="003727C8" w:rsidRDefault="00B72132" w:rsidP="003727C8"/>
    <w:p w14:paraId="5670E6C6" w14:textId="4928CDD5" w:rsidR="00DD41B2" w:rsidRPr="00523D92" w:rsidRDefault="00A6020F" w:rsidP="009D64F1">
      <w:pPr>
        <w:pStyle w:val="Titolo1"/>
        <w:rPr>
          <w:rFonts w:ascii="Century Gothic" w:hAnsi="Century Gothic"/>
        </w:rPr>
      </w:pPr>
      <w:r w:rsidRPr="00523D92">
        <w:rPr>
          <w:rFonts w:ascii="Century Gothic" w:hAnsi="Century Gothic"/>
        </w:rPr>
        <w:t>OBIETTIVO</w:t>
      </w:r>
      <w:r w:rsidRPr="00523D92">
        <w:rPr>
          <w:rFonts w:ascii="Century Gothic" w:hAnsi="Century Gothic"/>
          <w:spacing w:val="-2"/>
        </w:rPr>
        <w:t xml:space="preserve"> </w:t>
      </w:r>
      <w:r w:rsidRPr="00523D92">
        <w:rPr>
          <w:rFonts w:ascii="Century Gothic" w:hAnsi="Century Gothic"/>
        </w:rPr>
        <w:t>DONNE</w:t>
      </w:r>
      <w:r w:rsidRPr="00523D92">
        <w:rPr>
          <w:rFonts w:ascii="Century Gothic" w:hAnsi="Century Gothic"/>
          <w:spacing w:val="-3"/>
        </w:rPr>
        <w:t xml:space="preserve"> </w:t>
      </w:r>
      <w:r w:rsidRPr="00523D92">
        <w:rPr>
          <w:rFonts w:ascii="Century Gothic" w:hAnsi="Century Gothic"/>
        </w:rPr>
        <w:t>IN</w:t>
      </w:r>
      <w:r w:rsidRPr="00523D92">
        <w:rPr>
          <w:rFonts w:ascii="Century Gothic" w:hAnsi="Century Gothic"/>
          <w:spacing w:val="-3"/>
        </w:rPr>
        <w:t xml:space="preserve"> </w:t>
      </w:r>
      <w:r w:rsidRPr="00523D92">
        <w:rPr>
          <w:rFonts w:ascii="Century Gothic" w:hAnsi="Century Gothic"/>
        </w:rPr>
        <w:t>GRAVIDANZA</w:t>
      </w:r>
      <w:r w:rsidRPr="00523D92">
        <w:rPr>
          <w:rFonts w:ascii="Century Gothic" w:hAnsi="Century Gothic"/>
          <w:spacing w:val="-3"/>
        </w:rPr>
        <w:t xml:space="preserve"> </w:t>
      </w:r>
      <w:r w:rsidRPr="00523D92">
        <w:rPr>
          <w:rFonts w:ascii="Century Gothic" w:hAnsi="Century Gothic"/>
        </w:rPr>
        <w:t>AL</w:t>
      </w:r>
      <w:r w:rsidRPr="00523D92">
        <w:rPr>
          <w:rFonts w:ascii="Century Gothic" w:hAnsi="Century Gothic"/>
          <w:spacing w:val="-3"/>
        </w:rPr>
        <w:t xml:space="preserve"> </w:t>
      </w:r>
      <w:r w:rsidR="00AB5F10" w:rsidRPr="00523D92">
        <w:rPr>
          <w:rFonts w:ascii="Century Gothic" w:hAnsi="Century Gothic"/>
          <w:spacing w:val="-3"/>
        </w:rPr>
        <w:t>20</w:t>
      </w:r>
      <w:r w:rsidR="00DB45EC" w:rsidRPr="00523D92">
        <w:rPr>
          <w:rFonts w:ascii="Century Gothic" w:hAnsi="Century Gothic"/>
        </w:rPr>
        <w:t>/12</w:t>
      </w:r>
      <w:r w:rsidR="003727C8" w:rsidRPr="00523D92">
        <w:rPr>
          <w:rFonts w:ascii="Century Gothic" w:hAnsi="Century Gothic"/>
        </w:rPr>
        <w:br/>
      </w:r>
      <w:r w:rsidRPr="00523D92">
        <w:rPr>
          <w:rFonts w:ascii="Century Gothic" w:hAnsi="Century Gothic"/>
        </w:rPr>
        <w:t>RISULTATO</w:t>
      </w:r>
      <w:r w:rsidRPr="00523D92">
        <w:rPr>
          <w:rFonts w:ascii="Century Gothic" w:hAnsi="Century Gothic"/>
          <w:spacing w:val="-4"/>
        </w:rPr>
        <w:t xml:space="preserve"> </w:t>
      </w:r>
      <w:r w:rsidRPr="00523D92">
        <w:rPr>
          <w:rFonts w:ascii="Century Gothic" w:hAnsi="Century Gothic"/>
        </w:rPr>
        <w:t>ATTESO</w:t>
      </w:r>
      <w:r w:rsidRPr="00523D92">
        <w:rPr>
          <w:rFonts w:ascii="Century Gothic" w:hAnsi="Century Gothic"/>
          <w:spacing w:val="-4"/>
        </w:rPr>
        <w:t xml:space="preserve"> </w:t>
      </w:r>
      <w:r w:rsidRPr="00523D92">
        <w:rPr>
          <w:rFonts w:ascii="Century Gothic" w:hAnsi="Century Gothic"/>
        </w:rPr>
        <w:t>30%</w:t>
      </w:r>
      <w:r w:rsidRPr="00523D92">
        <w:rPr>
          <w:rFonts w:ascii="Century Gothic" w:hAnsi="Century Gothic"/>
          <w:spacing w:val="1"/>
        </w:rPr>
        <w:t xml:space="preserve"> </w:t>
      </w:r>
      <w:r w:rsidRPr="00523D92">
        <w:rPr>
          <w:rFonts w:ascii="Century Gothic" w:hAnsi="Century Gothic"/>
        </w:rPr>
        <w:t>(minimo</w:t>
      </w:r>
      <w:r w:rsidRPr="00523D92">
        <w:rPr>
          <w:rFonts w:ascii="Century Gothic" w:hAnsi="Century Gothic"/>
          <w:spacing w:val="-4"/>
        </w:rPr>
        <w:t xml:space="preserve"> </w:t>
      </w:r>
      <w:r w:rsidRPr="00523D92">
        <w:rPr>
          <w:rFonts w:ascii="Century Gothic" w:hAnsi="Century Gothic"/>
        </w:rPr>
        <w:t>&gt;</w:t>
      </w:r>
      <w:r w:rsidRPr="00523D92">
        <w:rPr>
          <w:rFonts w:ascii="Century Gothic" w:hAnsi="Century Gothic"/>
          <w:spacing w:val="-1"/>
        </w:rPr>
        <w:t xml:space="preserve"> </w:t>
      </w:r>
      <w:r w:rsidRPr="00523D92">
        <w:rPr>
          <w:rFonts w:ascii="Century Gothic" w:hAnsi="Century Gothic"/>
        </w:rPr>
        <w:t>dato</w:t>
      </w:r>
      <w:r w:rsidRPr="00523D92">
        <w:rPr>
          <w:rFonts w:ascii="Century Gothic" w:hAnsi="Century Gothic"/>
          <w:spacing w:val="-2"/>
        </w:rPr>
        <w:t xml:space="preserve"> </w:t>
      </w:r>
      <w:r w:rsidRPr="00523D92">
        <w:rPr>
          <w:rFonts w:ascii="Century Gothic" w:hAnsi="Century Gothic"/>
        </w:rPr>
        <w:t>campagna</w:t>
      </w:r>
      <w:r w:rsidRPr="00523D92">
        <w:rPr>
          <w:rFonts w:ascii="Century Gothic" w:hAnsi="Century Gothic"/>
          <w:spacing w:val="-4"/>
        </w:rPr>
        <w:t xml:space="preserve"> </w:t>
      </w:r>
      <w:r w:rsidRPr="00523D92">
        <w:rPr>
          <w:rFonts w:ascii="Century Gothic" w:hAnsi="Century Gothic"/>
        </w:rPr>
        <w:t>21-22</w:t>
      </w:r>
      <w:r w:rsidR="00DD41B2" w:rsidRPr="00523D92">
        <w:rPr>
          <w:rFonts w:ascii="Century Gothic" w:hAnsi="Century Gothic"/>
        </w:rPr>
        <w:t>)</w:t>
      </w:r>
    </w:p>
    <w:p w14:paraId="08EBAF1D" w14:textId="77777777" w:rsidR="009D64F1" w:rsidRPr="009D64F1" w:rsidRDefault="009D64F1" w:rsidP="009D64F1"/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900"/>
        <w:gridCol w:w="4213"/>
      </w:tblGrid>
      <w:tr w:rsidR="00DD41B2" w:rsidRPr="00DD41B2" w14:paraId="5865E68F" w14:textId="77777777" w:rsidTr="00DD41B2">
        <w:trPr>
          <w:trHeight w:val="883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7AE0FF0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D41B2">
              <w:rPr>
                <w:rFonts w:eastAsia="Times New Roman"/>
                <w:b/>
                <w:bCs/>
                <w:color w:val="000000"/>
                <w:lang w:eastAsia="it-IT"/>
              </w:rPr>
              <w:t>AREA RESIDENZA</w:t>
            </w:r>
          </w:p>
        </w:tc>
        <w:tc>
          <w:tcPr>
            <w:tcW w:w="2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BA62801" w14:textId="53AD59DF" w:rsidR="00DD41B2" w:rsidRPr="00DD41B2" w:rsidRDefault="00CF12F3" w:rsidP="00AB5F10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lang w:eastAsia="it-IT"/>
              </w:rPr>
              <w:t xml:space="preserve">Gravidanza o post </w:t>
            </w:r>
            <w:proofErr w:type="spellStart"/>
            <w:r w:rsidR="00DD41B2" w:rsidRPr="00DD41B2">
              <w:rPr>
                <w:rFonts w:eastAsia="Times New Roman"/>
                <w:b/>
                <w:bCs/>
                <w:color w:val="000000"/>
                <w:lang w:eastAsia="it-IT"/>
              </w:rPr>
              <w:t>partum</w:t>
            </w:r>
            <w:proofErr w:type="spellEnd"/>
            <w:r w:rsidR="00DD41B2" w:rsidRPr="00DD41B2">
              <w:rPr>
                <w:rFonts w:eastAsia="Times New Roman"/>
                <w:b/>
                <w:bCs/>
                <w:color w:val="000000"/>
                <w:lang w:eastAsia="it-IT"/>
              </w:rPr>
              <w:t>:</w:t>
            </w:r>
            <w:r w:rsidR="00DD41B2" w:rsidRPr="00DD41B2">
              <w:rPr>
                <w:rFonts w:eastAsia="Times New Roman"/>
                <w:b/>
                <w:bCs/>
                <w:color w:val="000000"/>
                <w:lang w:eastAsia="it-IT"/>
              </w:rPr>
              <w:br/>
              <w:t xml:space="preserve">Registrazioni al </w:t>
            </w:r>
            <w:r w:rsidR="00AB5F10"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="00DD41B2" w:rsidRPr="00DD41B2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  <w:tc>
          <w:tcPr>
            <w:tcW w:w="42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0599997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7A013D">
              <w:rPr>
                <w:rFonts w:eastAsia="Times New Roman"/>
                <w:b/>
                <w:color w:val="000000"/>
                <w:lang w:eastAsia="it-IT"/>
              </w:rPr>
              <w:t>DATO DEFINITIVO CAMPAGNA 21-</w:t>
            </w:r>
            <w:r w:rsidRPr="00AB5F10">
              <w:rPr>
                <w:rFonts w:eastAsia="Times New Roman"/>
                <w:b/>
                <w:color w:val="000000"/>
                <w:lang w:eastAsia="it-IT"/>
              </w:rPr>
              <w:t>22</w:t>
            </w:r>
            <w:r w:rsidRPr="00DD41B2">
              <w:rPr>
                <w:rFonts w:eastAsia="Times New Roman"/>
                <w:color w:val="000000"/>
                <w:lang w:eastAsia="it-IT"/>
              </w:rPr>
              <w:t>:</w:t>
            </w:r>
            <w:r w:rsidRPr="00DD41B2">
              <w:rPr>
                <w:rFonts w:eastAsia="Times New Roman"/>
                <w:color w:val="000000"/>
                <w:lang w:eastAsia="it-IT"/>
              </w:rPr>
              <w:br/>
              <w:t xml:space="preserve">n. </w:t>
            </w:r>
            <w:r w:rsidRPr="00DD41B2">
              <w:rPr>
                <w:rFonts w:eastAsia="Times New Roman"/>
                <w:b/>
                <w:bCs/>
                <w:color w:val="000000"/>
                <w:lang w:eastAsia="it-IT"/>
              </w:rPr>
              <w:t>830</w:t>
            </w:r>
            <w:r w:rsidRPr="00DD41B2">
              <w:rPr>
                <w:rFonts w:eastAsia="Times New Roman"/>
                <w:color w:val="000000"/>
                <w:lang w:eastAsia="it-IT"/>
              </w:rPr>
              <w:t xml:space="preserve"> somministrazioni in domiciliati in ATS</w:t>
            </w:r>
          </w:p>
        </w:tc>
      </w:tr>
      <w:tr w:rsidR="00DD41B2" w:rsidRPr="00DD41B2" w14:paraId="2449DF71" w14:textId="77777777" w:rsidTr="007A013D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4AD856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D41B2">
              <w:rPr>
                <w:rFonts w:eastAsia="Times New Roman"/>
                <w:color w:val="000000"/>
                <w:lang w:eastAsia="it-IT"/>
              </w:rPr>
              <w:t>ASST LARIANA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5A33A8" w14:textId="5673E743" w:rsidR="00DD41B2" w:rsidRPr="00DD41B2" w:rsidRDefault="007A013D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403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C9AC3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D41B2" w:rsidRPr="00DD41B2" w14:paraId="065912A6" w14:textId="77777777" w:rsidTr="00DD41B2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410DB929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D41B2">
              <w:rPr>
                <w:rFonts w:eastAsia="Times New Roman"/>
                <w:color w:val="000000"/>
                <w:lang w:eastAsia="it-IT"/>
              </w:rPr>
              <w:t>ASST SETTE LAGHI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852755" w14:textId="50956C7A" w:rsidR="00DD41B2" w:rsidRPr="00DD41B2" w:rsidRDefault="007A013D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307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2CA55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D41B2" w:rsidRPr="00DD41B2" w14:paraId="46B8CACB" w14:textId="77777777" w:rsidTr="00DD41B2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22D0FD9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D41B2">
              <w:rPr>
                <w:rFonts w:eastAsia="Times New Roman"/>
                <w:color w:val="000000"/>
                <w:lang w:eastAsia="it-IT"/>
              </w:rPr>
              <w:t>ASST VALLE OLONA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C5AB62" w14:textId="5396F0F9" w:rsidR="00DD41B2" w:rsidRPr="00DD41B2" w:rsidRDefault="00DD41B2" w:rsidP="007A013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  <w:r w:rsidRPr="00DD41B2">
              <w:rPr>
                <w:rFonts w:eastAsia="Times New Roman"/>
                <w:color w:val="000000"/>
                <w:lang w:eastAsia="it-IT"/>
              </w:rPr>
              <w:t>2</w:t>
            </w:r>
            <w:r w:rsidR="007A013D">
              <w:rPr>
                <w:rFonts w:eastAsia="Times New Roman"/>
                <w:color w:val="000000"/>
                <w:lang w:eastAsia="it-IT"/>
              </w:rPr>
              <w:t>79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CA73D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DD41B2" w:rsidRPr="00DD41B2" w14:paraId="7D095384" w14:textId="77777777" w:rsidTr="00DD41B2">
        <w:trPr>
          <w:trHeight w:val="300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3A489C7F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DD41B2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29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A88A4F" w14:textId="6CEA2562" w:rsidR="00DD41B2" w:rsidRPr="00DD41B2" w:rsidRDefault="007A013D" w:rsidP="00DD41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CF12F3">
              <w:rPr>
                <w:rFonts w:eastAsia="Times New Roman"/>
                <w:b/>
                <w:bCs/>
                <w:color w:val="C00000"/>
                <w:lang w:eastAsia="it-IT"/>
              </w:rPr>
              <w:t>989</w: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A7D4" w14:textId="77777777" w:rsidR="00DD41B2" w:rsidRPr="00DD41B2" w:rsidRDefault="00DD41B2" w:rsidP="00DD41B2">
            <w:pPr>
              <w:widowControl/>
              <w:autoSpaceDE/>
              <w:autoSpaceDN/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</w:p>
        </w:tc>
      </w:tr>
    </w:tbl>
    <w:p w14:paraId="22F236AB" w14:textId="77777777" w:rsidR="003B159F" w:rsidRDefault="003B159F">
      <w:pPr>
        <w:pStyle w:val="Corpotesto"/>
        <w:spacing w:before="6"/>
        <w:rPr>
          <w:sz w:val="25"/>
        </w:rPr>
      </w:pPr>
    </w:p>
    <w:p w14:paraId="0F447ECF" w14:textId="77777777" w:rsidR="00C7733B" w:rsidRDefault="00C7733B">
      <w:pPr>
        <w:ind w:left="112"/>
      </w:pPr>
    </w:p>
    <w:p w14:paraId="32C1BD71" w14:textId="12EA0E12" w:rsidR="00C7733B" w:rsidRPr="00AB5F10" w:rsidRDefault="00AB5F10">
      <w:pPr>
        <w:ind w:left="112"/>
        <w:rPr>
          <w:b/>
        </w:rPr>
      </w:pPr>
      <w:r w:rsidRPr="00AB5F10">
        <w:rPr>
          <w:b/>
        </w:rPr>
        <w:lastRenderedPageBreak/>
        <w:t xml:space="preserve">SOMMINISTRAZIONI </w:t>
      </w:r>
      <w:r w:rsidR="00EC5274">
        <w:rPr>
          <w:b/>
        </w:rPr>
        <w:t xml:space="preserve">COMPLESSIVE </w:t>
      </w:r>
      <w:r w:rsidRPr="00AB5F10">
        <w:rPr>
          <w:b/>
        </w:rPr>
        <w:t xml:space="preserve">VACCINO </w:t>
      </w:r>
      <w:proofErr w:type="gramStart"/>
      <w:r w:rsidRPr="00AB5F10">
        <w:rPr>
          <w:b/>
        </w:rPr>
        <w:t>ANTIPNEUMOCOCCO</w:t>
      </w:r>
      <w:r>
        <w:rPr>
          <w:b/>
        </w:rPr>
        <w:t xml:space="preserve"> </w:t>
      </w:r>
      <w:r w:rsidR="00361D59">
        <w:rPr>
          <w:b/>
        </w:rPr>
        <w:t xml:space="preserve"> </w:t>
      </w:r>
      <w:r>
        <w:rPr>
          <w:b/>
        </w:rPr>
        <w:t>AL</w:t>
      </w:r>
      <w:proofErr w:type="gramEnd"/>
      <w:r>
        <w:rPr>
          <w:b/>
        </w:rPr>
        <w:t xml:space="preserve"> 20/12</w:t>
      </w:r>
    </w:p>
    <w:p w14:paraId="64096538" w14:textId="77777777" w:rsidR="00C7733B" w:rsidRPr="00AB5F10" w:rsidRDefault="00C7733B">
      <w:pPr>
        <w:ind w:left="112"/>
        <w:rPr>
          <w:b/>
        </w:rPr>
      </w:pPr>
    </w:p>
    <w:p w14:paraId="46E4AAFD" w14:textId="77777777" w:rsidR="00C7733B" w:rsidRDefault="00C7733B">
      <w:pPr>
        <w:ind w:left="112"/>
      </w:pPr>
    </w:p>
    <w:tbl>
      <w:tblPr>
        <w:tblW w:w="50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340"/>
        <w:gridCol w:w="1340"/>
      </w:tblGrid>
      <w:tr w:rsidR="00AB5F10" w:rsidRPr="00F7603D" w14:paraId="47AA3CE5" w14:textId="77777777" w:rsidTr="00B84456">
        <w:trPr>
          <w:trHeight w:val="583"/>
          <w:jc w:val="center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707523F6" w14:textId="77777777" w:rsidR="00AB5F10" w:rsidRPr="00F7603D" w:rsidRDefault="00AB5F10" w:rsidP="00B8445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7603D">
              <w:rPr>
                <w:rFonts w:eastAsia="Times New Roman"/>
                <w:b/>
                <w:bCs/>
                <w:color w:val="000000"/>
                <w:lang w:eastAsia="it-IT"/>
              </w:rPr>
              <w:t>AREA RESIDENZA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58F176BF" w14:textId="77777777" w:rsidR="00AB5F10" w:rsidRPr="00F7603D" w:rsidRDefault="00AB5F10" w:rsidP="00B8445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7603D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Registrazioni al </w:t>
            </w:r>
            <w:r>
              <w:rPr>
                <w:rFonts w:eastAsia="Times New Roman"/>
                <w:b/>
                <w:bCs/>
                <w:color w:val="000000"/>
                <w:lang w:eastAsia="it-IT"/>
              </w:rPr>
              <w:t>20</w:t>
            </w:r>
            <w:r w:rsidRPr="00F7603D">
              <w:rPr>
                <w:rFonts w:eastAsia="Times New Roman"/>
                <w:b/>
                <w:bCs/>
                <w:color w:val="000000"/>
                <w:lang w:eastAsia="it-IT"/>
              </w:rPr>
              <w:t>/12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14:paraId="42656A42" w14:textId="3F880EA0" w:rsidR="00AB5F10" w:rsidRPr="00F7603D" w:rsidRDefault="00AB5F10" w:rsidP="00EC5274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>
              <w:rPr>
                <w:b/>
                <w:bCs/>
                <w:color w:val="000000"/>
              </w:rPr>
              <w:t>D</w:t>
            </w:r>
            <w:r w:rsidR="00EC5274">
              <w:rPr>
                <w:b/>
                <w:bCs/>
                <w:color w:val="000000"/>
              </w:rPr>
              <w:t>I CUI</w:t>
            </w:r>
            <w:r>
              <w:rPr>
                <w:b/>
                <w:bCs/>
                <w:color w:val="000000"/>
              </w:rPr>
              <w:t xml:space="preserve"> Over 65</w:t>
            </w:r>
          </w:p>
        </w:tc>
      </w:tr>
      <w:tr w:rsidR="00AB5F10" w:rsidRPr="00F7603D" w14:paraId="1A1EAFF0" w14:textId="77777777" w:rsidTr="00B84456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8EEEBA4" w14:textId="77777777" w:rsidR="00AB5F10" w:rsidRPr="00F7603D" w:rsidRDefault="00AB5F10" w:rsidP="00B84456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7603D">
              <w:rPr>
                <w:rFonts w:eastAsia="Times New Roman"/>
                <w:color w:val="000000"/>
                <w:lang w:eastAsia="it-IT"/>
              </w:rPr>
              <w:t>ASST LARIANA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2D33D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 w:rsidRPr="00F7603D">
              <w:rPr>
                <w:rFonts w:eastAsia="Times New Roman"/>
                <w:color w:val="000000"/>
                <w:lang w:eastAsia="it-IT"/>
              </w:rPr>
              <w:t>4</w:t>
            </w:r>
            <w:r>
              <w:rPr>
                <w:rFonts w:eastAsia="Times New Roman"/>
                <w:color w:val="000000"/>
                <w:lang w:eastAsia="it-IT"/>
              </w:rPr>
              <w:t>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E8AC7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color w:val="000000"/>
              </w:rPr>
              <w:t>4389</w:t>
            </w:r>
          </w:p>
        </w:tc>
      </w:tr>
      <w:tr w:rsidR="00AB5F10" w:rsidRPr="00F7603D" w14:paraId="6E773CD3" w14:textId="77777777" w:rsidTr="00B84456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26505425" w14:textId="77777777" w:rsidR="00AB5F10" w:rsidRPr="00F7603D" w:rsidRDefault="00AB5F10" w:rsidP="00B84456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7603D">
              <w:rPr>
                <w:rFonts w:eastAsia="Times New Roman"/>
                <w:color w:val="000000"/>
                <w:lang w:eastAsia="it-IT"/>
              </w:rPr>
              <w:t>ASST SETTE LAGHI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8CDA1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rFonts w:eastAsia="Times New Roman"/>
                <w:color w:val="000000"/>
                <w:lang w:eastAsia="it-IT"/>
              </w:rPr>
              <w:t>3111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5908D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color w:val="000000"/>
              </w:rPr>
              <w:t>2752</w:t>
            </w:r>
          </w:p>
        </w:tc>
      </w:tr>
      <w:tr w:rsidR="00AB5F10" w:rsidRPr="00F7603D" w14:paraId="4D8F0E85" w14:textId="77777777" w:rsidTr="00B84456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6F654F0E" w14:textId="77777777" w:rsidR="00AB5F10" w:rsidRPr="00F7603D" w:rsidRDefault="00AB5F10" w:rsidP="00B84456">
            <w:pPr>
              <w:jc w:val="center"/>
              <w:rPr>
                <w:rFonts w:eastAsia="Times New Roman"/>
                <w:color w:val="000000"/>
                <w:lang w:eastAsia="it-IT"/>
              </w:rPr>
            </w:pPr>
            <w:r w:rsidRPr="00F7603D">
              <w:rPr>
                <w:rFonts w:eastAsia="Times New Roman"/>
                <w:color w:val="000000"/>
                <w:lang w:eastAsia="it-IT"/>
              </w:rPr>
              <w:t>ASST VALLE OLONA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6B536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 w:rsidRPr="00F7603D">
              <w:rPr>
                <w:rFonts w:eastAsia="Times New Roman"/>
                <w:color w:val="000000"/>
                <w:lang w:eastAsia="it-IT"/>
              </w:rPr>
              <w:t>2</w:t>
            </w:r>
            <w:r>
              <w:rPr>
                <w:rFonts w:eastAsia="Times New Roman"/>
                <w:color w:val="000000"/>
                <w:lang w:eastAsia="it-IT"/>
              </w:rPr>
              <w:t>640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2AC76" w14:textId="77777777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color w:val="000000"/>
              </w:rPr>
              <w:t>2372</w:t>
            </w:r>
          </w:p>
        </w:tc>
      </w:tr>
      <w:tr w:rsidR="00AB5F10" w:rsidRPr="00F7603D" w14:paraId="4A6A2ECE" w14:textId="77777777" w:rsidTr="00B84456">
        <w:trPr>
          <w:trHeight w:val="292"/>
          <w:jc w:val="center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14:paraId="042CF47D" w14:textId="77777777" w:rsidR="00AB5F10" w:rsidRPr="00F7603D" w:rsidRDefault="00AB5F10" w:rsidP="00B84456">
            <w:pPr>
              <w:jc w:val="center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F7603D">
              <w:rPr>
                <w:rFonts w:eastAsia="Times New Roman"/>
                <w:b/>
                <w:bCs/>
                <w:color w:val="000000"/>
                <w:lang w:eastAsia="it-IT"/>
              </w:rPr>
              <w:t>TOTALE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C0FAA" w14:textId="77777777" w:rsidR="00AB5F10" w:rsidRPr="00F7603D" w:rsidRDefault="00AB5F10" w:rsidP="00B84456">
            <w:pPr>
              <w:jc w:val="righ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10.665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1C5B3" w14:textId="382A8528" w:rsidR="00AB5F10" w:rsidRPr="00F7603D" w:rsidRDefault="00AB5F10" w:rsidP="00B84456">
            <w:pPr>
              <w:jc w:val="right"/>
              <w:rPr>
                <w:rFonts w:eastAsia="Times New Roman"/>
                <w:color w:val="000000"/>
                <w:lang w:eastAsia="it-IT"/>
              </w:rPr>
            </w:pPr>
            <w:r>
              <w:rPr>
                <w:b/>
                <w:bCs/>
                <w:color w:val="000000"/>
              </w:rPr>
              <w:t>9</w:t>
            </w:r>
            <w:r w:rsidR="00EC5274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513  </w:t>
            </w:r>
          </w:p>
        </w:tc>
      </w:tr>
    </w:tbl>
    <w:p w14:paraId="42CFC4E2" w14:textId="60CE632B" w:rsidR="00C7733B" w:rsidRDefault="00C7733B">
      <w:pPr>
        <w:ind w:left="112"/>
      </w:pPr>
    </w:p>
    <w:p w14:paraId="58E08D8A" w14:textId="77777777" w:rsidR="00C7733B" w:rsidRDefault="00C7733B">
      <w:pPr>
        <w:ind w:left="112"/>
      </w:pPr>
    </w:p>
    <w:p w14:paraId="68E438D5" w14:textId="7F8C91B7" w:rsidR="00C7733B" w:rsidRDefault="00C7733B">
      <w:pPr>
        <w:ind w:left="112"/>
      </w:pPr>
    </w:p>
    <w:p w14:paraId="1F467201" w14:textId="77777777" w:rsidR="00C7733B" w:rsidRDefault="00C7733B">
      <w:pPr>
        <w:ind w:left="112"/>
      </w:pPr>
    </w:p>
    <w:p w14:paraId="33010F20" w14:textId="4AAE1996" w:rsidR="00523D92" w:rsidRDefault="00523D92">
      <w:pPr>
        <w:ind w:left="112"/>
      </w:pPr>
      <w:bookmarkStart w:id="0" w:name="_GoBack"/>
      <w:bookmarkEnd w:id="0"/>
    </w:p>
    <w:p w14:paraId="0A7ED1AC" w14:textId="77777777" w:rsidR="00523D92" w:rsidRPr="004E2E20" w:rsidRDefault="00523D92" w:rsidP="00523D92">
      <w:pPr>
        <w:jc w:val="center"/>
        <w:rPr>
          <w:b/>
        </w:rPr>
      </w:pPr>
      <w:r w:rsidRPr="004E2E20">
        <w:rPr>
          <w:b/>
        </w:rPr>
        <w:t>CONTRIBUTO ALL’EROGAZIONE DA PARTE DEI DIVERSI EROGATORI COINVOLTI NELLA CAMPAGNA ANTINFLUENZALE</w:t>
      </w:r>
    </w:p>
    <w:p w14:paraId="3E3E60F7" w14:textId="77777777" w:rsidR="00523D92" w:rsidRDefault="00523D92" w:rsidP="00523D92">
      <w:pPr>
        <w:jc w:val="center"/>
      </w:pPr>
    </w:p>
    <w:p w14:paraId="7A1AC762" w14:textId="77777777" w:rsidR="00523D92" w:rsidRDefault="00523D92" w:rsidP="00523D92">
      <w:pPr>
        <w:jc w:val="center"/>
      </w:pPr>
      <w:r w:rsidRPr="00D46992">
        <w:rPr>
          <w:noProof/>
          <w:lang w:eastAsia="it-IT"/>
        </w:rPr>
        <w:drawing>
          <wp:inline distT="0" distB="0" distL="0" distR="0" wp14:anchorId="705FEAC4" wp14:editId="2ABE5E43">
            <wp:extent cx="6120130" cy="3628390"/>
            <wp:effectExtent l="0" t="0" r="13970" b="10160"/>
            <wp:docPr id="4" name="Gra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4187CF7" w14:textId="77777777" w:rsidR="00523D92" w:rsidRDefault="00523D92">
      <w:pPr>
        <w:ind w:left="112"/>
      </w:pPr>
    </w:p>
    <w:sectPr w:rsidR="00523D92" w:rsidSect="00425265">
      <w:headerReference w:type="default" r:id="rId13"/>
      <w:pgSz w:w="16840" w:h="11910" w:orient="landscape"/>
      <w:pgMar w:top="1020" w:right="1360" w:bottom="1000" w:left="2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44C6DD" w14:textId="77777777" w:rsidR="00523D92" w:rsidRDefault="00523D92" w:rsidP="00523D92">
      <w:r>
        <w:separator/>
      </w:r>
    </w:p>
  </w:endnote>
  <w:endnote w:type="continuationSeparator" w:id="0">
    <w:p w14:paraId="6A8CD5C3" w14:textId="77777777" w:rsidR="00523D92" w:rsidRDefault="00523D92" w:rsidP="00523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7F95E" w14:textId="77777777" w:rsidR="00523D92" w:rsidRDefault="00523D92" w:rsidP="00523D92">
      <w:r>
        <w:separator/>
      </w:r>
    </w:p>
  </w:footnote>
  <w:footnote w:type="continuationSeparator" w:id="0">
    <w:p w14:paraId="53DC56BA" w14:textId="77777777" w:rsidR="00523D92" w:rsidRDefault="00523D92" w:rsidP="00523D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3F11B9" w14:textId="6E9C1ACD" w:rsidR="00523D92" w:rsidRDefault="00523D92" w:rsidP="00523D92">
    <w:pPr>
      <w:pStyle w:val="Intestazione"/>
      <w:jc w:val="center"/>
    </w:pPr>
    <w:r w:rsidRPr="00523D92">
      <w:rPr>
        <w:rFonts w:ascii="Times New Roman"/>
        <w:sz w:val="20"/>
      </w:rPr>
      <w:drawing>
        <wp:inline distT="0" distB="0" distL="0" distR="0" wp14:anchorId="75BD0BE0" wp14:editId="707D95AB">
          <wp:extent cx="1466850" cy="1466850"/>
          <wp:effectExtent l="0" t="0" r="0" b="0"/>
          <wp:docPr id="5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F"/>
    <w:rsid w:val="0005716A"/>
    <w:rsid w:val="0006246E"/>
    <w:rsid w:val="00102C13"/>
    <w:rsid w:val="00184169"/>
    <w:rsid w:val="001D2200"/>
    <w:rsid w:val="0021185E"/>
    <w:rsid w:val="00340B65"/>
    <w:rsid w:val="00361D59"/>
    <w:rsid w:val="003727C8"/>
    <w:rsid w:val="003B159F"/>
    <w:rsid w:val="00425265"/>
    <w:rsid w:val="0044525B"/>
    <w:rsid w:val="004D08B6"/>
    <w:rsid w:val="00523D92"/>
    <w:rsid w:val="00582EE5"/>
    <w:rsid w:val="006573F9"/>
    <w:rsid w:val="006D3E92"/>
    <w:rsid w:val="006D7484"/>
    <w:rsid w:val="006E0CEA"/>
    <w:rsid w:val="007A013D"/>
    <w:rsid w:val="008870FC"/>
    <w:rsid w:val="00897BE0"/>
    <w:rsid w:val="009A0D91"/>
    <w:rsid w:val="009D64F1"/>
    <w:rsid w:val="00A6020F"/>
    <w:rsid w:val="00AB5F10"/>
    <w:rsid w:val="00AF10BB"/>
    <w:rsid w:val="00B40A30"/>
    <w:rsid w:val="00B72132"/>
    <w:rsid w:val="00C45D23"/>
    <w:rsid w:val="00C7733B"/>
    <w:rsid w:val="00CF12F3"/>
    <w:rsid w:val="00DB45EC"/>
    <w:rsid w:val="00DD41B2"/>
    <w:rsid w:val="00E9091F"/>
    <w:rsid w:val="00EB2E53"/>
    <w:rsid w:val="00EC5274"/>
    <w:rsid w:val="00F22B1A"/>
    <w:rsid w:val="00F42CDE"/>
    <w:rsid w:val="00F82608"/>
    <w:rsid w:val="00FD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645B"/>
  <w15:docId w15:val="{699BB74C-BC99-418C-B8A3-52F46A7E3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27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color w:val="000000" w:themeColor="text1"/>
      <w:sz w:val="24"/>
      <w:szCs w:val="32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</w:rPr>
  </w:style>
  <w:style w:type="paragraph" w:styleId="Titolo">
    <w:name w:val="Title"/>
    <w:basedOn w:val="Normale"/>
    <w:uiPriority w:val="1"/>
    <w:qFormat/>
    <w:pPr>
      <w:spacing w:before="28"/>
      <w:ind w:left="1742" w:right="1763" w:hanging="1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line="268" w:lineRule="exact"/>
      <w:ind w:left="110"/>
    </w:pPr>
  </w:style>
  <w:style w:type="character" w:styleId="Rimandocommento">
    <w:name w:val="annotation reference"/>
    <w:basedOn w:val="Carpredefinitoparagrafo"/>
    <w:uiPriority w:val="99"/>
    <w:semiHidden/>
    <w:unhideWhenUsed/>
    <w:rsid w:val="008870F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8870F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8870FC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870F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870FC"/>
    <w:rPr>
      <w:rFonts w:ascii="Calibri" w:eastAsia="Calibri" w:hAnsi="Calibri" w:cs="Calibri"/>
      <w:b/>
      <w:bCs/>
      <w:sz w:val="20"/>
      <w:szCs w:val="20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727C8"/>
    <w:rPr>
      <w:rFonts w:asciiTheme="majorHAnsi" w:eastAsiaTheme="majorEastAsia" w:hAnsiTheme="majorHAnsi" w:cstheme="majorBidi"/>
      <w:b/>
      <w:color w:val="000000" w:themeColor="text1"/>
      <w:sz w:val="24"/>
      <w:szCs w:val="32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23D9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3D92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23D9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3D92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hart" Target="charts/chart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Foglio_di_lavoro_di_Microsoft_Excel1.xlsx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it-IT" sz="1100" b="1"/>
              <a:t>ANDAMENTO TEMPORALE SOMMINISTRAZIONI V. ANTINFLUENZALE NELLE TRE AREE TERRITORIALI di ATS INSUBRIA- aggiornamento al 20/12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Riassunto!$A$3</c:f>
              <c:strCache>
                <c:ptCount val="1"/>
                <c:pt idx="0">
                  <c:v>AREA LARIANA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Riassunto!$B$2:$I$2</c:f>
              <c:strCache>
                <c:ptCount val="8"/>
                <c:pt idx="0">
                  <c:v>03/11/2022</c:v>
                </c:pt>
                <c:pt idx="1">
                  <c:v>07/11/2022</c:v>
                </c:pt>
                <c:pt idx="2">
                  <c:v>15/11/2022</c:v>
                </c:pt>
                <c:pt idx="3">
                  <c:v>18/11/2022</c:v>
                </c:pt>
                <c:pt idx="4">
                  <c:v>23/11/2022</c:v>
                </c:pt>
                <c:pt idx="5">
                  <c:v>01/12/2022</c:v>
                </c:pt>
                <c:pt idx="6">
                  <c:v>12/12/2022</c:v>
                </c:pt>
                <c:pt idx="7">
                  <c:v>20/12/2022</c:v>
                </c:pt>
              </c:strCache>
            </c:strRef>
          </c:cat>
          <c:val>
            <c:numRef>
              <c:f>Riassunto!$B$3:$I$3</c:f>
              <c:numCache>
                <c:formatCode>General</c:formatCode>
                <c:ptCount val="8"/>
                <c:pt idx="0">
                  <c:v>34072</c:v>
                </c:pt>
                <c:pt idx="1">
                  <c:v>43403</c:v>
                </c:pt>
                <c:pt idx="2">
                  <c:v>59223</c:v>
                </c:pt>
                <c:pt idx="3">
                  <c:v>64790</c:v>
                </c:pt>
                <c:pt idx="4">
                  <c:v>71471</c:v>
                </c:pt>
                <c:pt idx="5">
                  <c:v>80919</c:v>
                </c:pt>
                <c:pt idx="6">
                  <c:v>89392</c:v>
                </c:pt>
                <c:pt idx="7">
                  <c:v>94545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1F-427B-B2A1-77B00A2F30F1}"/>
            </c:ext>
          </c:extLst>
        </c:ser>
        <c:ser>
          <c:idx val="1"/>
          <c:order val="1"/>
          <c:tx>
            <c:strRef>
              <c:f>Riassunto!$A$4</c:f>
              <c:strCache>
                <c:ptCount val="1"/>
                <c:pt idx="0">
                  <c:v>AREA SETTE LAGHI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Riassunto!$B$2:$I$2</c:f>
              <c:strCache>
                <c:ptCount val="8"/>
                <c:pt idx="0">
                  <c:v>03/11/2022</c:v>
                </c:pt>
                <c:pt idx="1">
                  <c:v>07/11/2022</c:v>
                </c:pt>
                <c:pt idx="2">
                  <c:v>15/11/2022</c:v>
                </c:pt>
                <c:pt idx="3">
                  <c:v>18/11/2022</c:v>
                </c:pt>
                <c:pt idx="4">
                  <c:v>23/11/2022</c:v>
                </c:pt>
                <c:pt idx="5">
                  <c:v>01/12/2022</c:v>
                </c:pt>
                <c:pt idx="6">
                  <c:v>12/12/2022</c:v>
                </c:pt>
                <c:pt idx="7">
                  <c:v>20/12/2022</c:v>
                </c:pt>
              </c:strCache>
            </c:strRef>
          </c:cat>
          <c:val>
            <c:numRef>
              <c:f>Riassunto!$B$4:$I$4</c:f>
              <c:numCache>
                <c:formatCode>General</c:formatCode>
                <c:ptCount val="8"/>
                <c:pt idx="0">
                  <c:v>27731</c:v>
                </c:pt>
                <c:pt idx="1">
                  <c:v>33880</c:v>
                </c:pt>
                <c:pt idx="2">
                  <c:v>45611</c:v>
                </c:pt>
                <c:pt idx="3">
                  <c:v>50333</c:v>
                </c:pt>
                <c:pt idx="4">
                  <c:v>54592</c:v>
                </c:pt>
                <c:pt idx="5">
                  <c:v>62809</c:v>
                </c:pt>
                <c:pt idx="6">
                  <c:v>69743</c:v>
                </c:pt>
                <c:pt idx="7">
                  <c:v>73198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91F-427B-B2A1-77B00A2F30F1}"/>
            </c:ext>
          </c:extLst>
        </c:ser>
        <c:ser>
          <c:idx val="2"/>
          <c:order val="2"/>
          <c:tx>
            <c:strRef>
              <c:f>Riassunto!$A$5</c:f>
              <c:strCache>
                <c:ptCount val="1"/>
                <c:pt idx="0">
                  <c:v>AREA VALLE OLONA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Riassunto!$B$2:$I$2</c:f>
              <c:strCache>
                <c:ptCount val="8"/>
                <c:pt idx="0">
                  <c:v>03/11/2022</c:v>
                </c:pt>
                <c:pt idx="1">
                  <c:v>07/11/2022</c:v>
                </c:pt>
                <c:pt idx="2">
                  <c:v>15/11/2022</c:v>
                </c:pt>
                <c:pt idx="3">
                  <c:v>18/11/2022</c:v>
                </c:pt>
                <c:pt idx="4">
                  <c:v>23/11/2022</c:v>
                </c:pt>
                <c:pt idx="5">
                  <c:v>01/12/2022</c:v>
                </c:pt>
                <c:pt idx="6">
                  <c:v>12/12/2022</c:v>
                </c:pt>
                <c:pt idx="7">
                  <c:v>20/12/2022</c:v>
                </c:pt>
              </c:strCache>
            </c:strRef>
          </c:cat>
          <c:val>
            <c:numRef>
              <c:f>Riassunto!$B$5:$I$5</c:f>
              <c:numCache>
                <c:formatCode>General</c:formatCode>
                <c:ptCount val="8"/>
                <c:pt idx="0">
                  <c:v>29622</c:v>
                </c:pt>
                <c:pt idx="1">
                  <c:v>37138</c:v>
                </c:pt>
                <c:pt idx="2">
                  <c:v>49391</c:v>
                </c:pt>
                <c:pt idx="3">
                  <c:v>54273</c:v>
                </c:pt>
                <c:pt idx="4">
                  <c:v>58725</c:v>
                </c:pt>
                <c:pt idx="5">
                  <c:v>65400</c:v>
                </c:pt>
                <c:pt idx="6">
                  <c:v>71086</c:v>
                </c:pt>
                <c:pt idx="7">
                  <c:v>74582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1F-427B-B2A1-77B00A2F30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30039823"/>
        <c:axId val="230051055"/>
      </c:barChart>
      <c:catAx>
        <c:axId val="23003982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0051055"/>
        <c:crosses val="autoZero"/>
        <c:auto val="1"/>
        <c:lblAlgn val="ctr"/>
        <c:lblOffset val="100"/>
        <c:noMultiLvlLbl val="0"/>
      </c:catAx>
      <c:valAx>
        <c:axId val="230051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23003982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8138592398172452"/>
          <c:y val="7.9144736842105268E-2"/>
          <c:w val="0.46191951006124232"/>
          <c:h val="0.82051491918773312"/>
        </c:manualLayout>
      </c:layout>
      <c:pieChart>
        <c:varyColors val="1"/>
        <c:ser>
          <c:idx val="0"/>
          <c:order val="0"/>
          <c:tx>
            <c:strRef>
              <c:f>tipo_centro!$A$18</c:f>
              <c:strCache>
                <c:ptCount val="1"/>
                <c:pt idx="0">
                  <c:v>TOT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005-459A-BBF0-D84F63E088C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005-459A-BBF0-D84F63E088C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005-459A-BBF0-D84F63E088C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005-459A-BBF0-D84F63E088CC}"/>
              </c:ext>
            </c:extLst>
          </c:dPt>
          <c:cat>
            <c:strRef>
              <c:f>tipo_centro!$B$17:$E$17</c:f>
              <c:strCache>
                <c:ptCount val="4"/>
                <c:pt idx="0">
                  <c:v>CENTRI VACCINALI </c:v>
                </c:pt>
                <c:pt idx="1">
                  <c:v>MMG e PLS</c:v>
                </c:pt>
                <c:pt idx="2">
                  <c:v>FARMACIE</c:v>
                </c:pt>
                <c:pt idx="3">
                  <c:v>RSA-RSD</c:v>
                </c:pt>
              </c:strCache>
            </c:strRef>
          </c:cat>
          <c:val>
            <c:numRef>
              <c:f>tipo_centro!$B$18:$E$18</c:f>
              <c:numCache>
                <c:formatCode>#,##0</c:formatCode>
                <c:ptCount val="4"/>
                <c:pt idx="0">
                  <c:v>34379</c:v>
                </c:pt>
                <c:pt idx="1">
                  <c:v>179362</c:v>
                </c:pt>
                <c:pt idx="2">
                  <c:v>8955</c:v>
                </c:pt>
                <c:pt idx="3">
                  <c:v>7714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005-459A-BBF0-D84F63E088C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it-IT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</cdr:x>
      <cdr:y>0.59701</cdr:y>
    </cdr:from>
    <cdr:to>
      <cdr:x>0.53414</cdr:x>
      <cdr:y>0.77612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2448052" y="2166185"/>
          <a:ext cx="820928" cy="6498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800" dirty="0" smtClean="0"/>
            <a:t>78%</a:t>
          </a:r>
          <a:endParaRPr lang="it-IT" sz="1800" dirty="0"/>
        </a:p>
      </cdr:txBody>
    </cdr:sp>
  </cdr:relSizeAnchor>
  <cdr:relSizeAnchor xmlns:cdr="http://schemas.openxmlformats.org/drawingml/2006/chartDrawing">
    <cdr:from>
      <cdr:x>0.57778</cdr:x>
      <cdr:y>0.04478</cdr:y>
    </cdr:from>
    <cdr:to>
      <cdr:x>0.67407</cdr:x>
      <cdr:y>0.14925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5943600" y="228600"/>
          <a:ext cx="990600" cy="533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800" dirty="0" smtClean="0"/>
            <a:t>15%</a:t>
          </a:r>
          <a:endParaRPr lang="it-IT" sz="1800" dirty="0"/>
        </a:p>
      </cdr:txBody>
    </cdr:sp>
  </cdr:relSizeAnchor>
  <cdr:relSizeAnchor xmlns:cdr="http://schemas.openxmlformats.org/drawingml/2006/chartDrawing">
    <cdr:from>
      <cdr:x>0.34488</cdr:x>
      <cdr:y>0.03947</cdr:y>
    </cdr:from>
    <cdr:to>
      <cdr:x>0.45926</cdr:x>
      <cdr:y>0.15789</cdr:y>
    </cdr:to>
    <cdr:sp macro="" textlink="">
      <cdr:nvSpPr>
        <cdr:cNvPr id="4" name="CasellaDiTesto 3"/>
        <cdr:cNvSpPr txBox="1"/>
      </cdr:nvSpPr>
      <cdr:spPr>
        <a:xfrm xmlns:a="http://schemas.openxmlformats.org/drawingml/2006/main">
          <a:off x="2110740" y="143213"/>
          <a:ext cx="699991" cy="4296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800" dirty="0" smtClean="0"/>
            <a:t>4%</a:t>
          </a:r>
          <a:endParaRPr lang="it-IT" sz="1800" dirty="0"/>
        </a:p>
      </cdr:txBody>
    </cdr:sp>
  </cdr:relSizeAnchor>
  <cdr:relSizeAnchor xmlns:cdr="http://schemas.openxmlformats.org/drawingml/2006/chartDrawing">
    <cdr:from>
      <cdr:x>0.48444</cdr:x>
      <cdr:y>0.05789</cdr:y>
    </cdr:from>
    <cdr:to>
      <cdr:x>0.48889</cdr:x>
      <cdr:y>0.06579</cdr:y>
    </cdr:to>
    <cdr:sp macro="" textlink="">
      <cdr:nvSpPr>
        <cdr:cNvPr id="5" name="CasellaDiTesto 4"/>
        <cdr:cNvSpPr txBox="1"/>
      </cdr:nvSpPr>
      <cdr:spPr>
        <a:xfrm xmlns:a="http://schemas.openxmlformats.org/drawingml/2006/main">
          <a:off x="4983481" y="335281"/>
          <a:ext cx="45719" cy="4571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100" dirty="0" smtClean="0"/>
            <a:t>3%</a:t>
          </a:r>
          <a:endParaRPr lang="it-IT" sz="1100" dirty="0"/>
        </a:p>
      </cdr:txBody>
    </cdr:sp>
  </cdr:relSizeAnchor>
  <cdr:relSizeAnchor xmlns:cdr="http://schemas.openxmlformats.org/drawingml/2006/chartDrawing">
    <cdr:from>
      <cdr:x>0.48444</cdr:x>
      <cdr:y>0.06579</cdr:y>
    </cdr:from>
    <cdr:to>
      <cdr:x>0.51852</cdr:x>
      <cdr:y>0.07895</cdr:y>
    </cdr:to>
    <cdr:sp macro="" textlink="">
      <cdr:nvSpPr>
        <cdr:cNvPr id="6" name="CasellaDiTesto 5"/>
        <cdr:cNvSpPr txBox="1"/>
      </cdr:nvSpPr>
      <cdr:spPr>
        <a:xfrm xmlns:a="http://schemas.openxmlformats.org/drawingml/2006/main">
          <a:off x="4983480" y="381000"/>
          <a:ext cx="350519" cy="762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100" dirty="0" smtClean="0"/>
            <a:t>3%</a:t>
          </a:r>
          <a:endParaRPr lang="it-IT" sz="1100" dirty="0"/>
        </a:p>
      </cdr:txBody>
    </cdr:sp>
  </cdr:relSizeAnchor>
  <cdr:relSizeAnchor xmlns:cdr="http://schemas.openxmlformats.org/drawingml/2006/chartDrawing">
    <cdr:from>
      <cdr:x>0.5</cdr:x>
      <cdr:y>0.13158</cdr:y>
    </cdr:from>
    <cdr:to>
      <cdr:x>0.58889</cdr:x>
      <cdr:y>0.28947</cdr:y>
    </cdr:to>
    <cdr:sp macro="" textlink="">
      <cdr:nvSpPr>
        <cdr:cNvPr id="8" name="CasellaDiTesto 7"/>
        <cdr:cNvSpPr txBox="1"/>
      </cdr:nvSpPr>
      <cdr:spPr>
        <a:xfrm xmlns:a="http://schemas.openxmlformats.org/drawingml/2006/main">
          <a:off x="5143500" y="762000"/>
          <a:ext cx="914400" cy="9144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 dirty="0"/>
        </a:p>
      </cdr:txBody>
    </cdr:sp>
  </cdr:relSizeAnchor>
  <cdr:relSizeAnchor xmlns:cdr="http://schemas.openxmlformats.org/drawingml/2006/chartDrawing">
    <cdr:from>
      <cdr:x>0.46667</cdr:x>
      <cdr:y>0</cdr:y>
    </cdr:from>
    <cdr:to>
      <cdr:x>0.57778</cdr:x>
      <cdr:y>0.13158</cdr:y>
    </cdr:to>
    <cdr:sp macro="" textlink="">
      <cdr:nvSpPr>
        <cdr:cNvPr id="9" name="CasellaDiTesto 8"/>
        <cdr:cNvSpPr txBox="1"/>
      </cdr:nvSpPr>
      <cdr:spPr>
        <a:xfrm xmlns:a="http://schemas.openxmlformats.org/drawingml/2006/main">
          <a:off x="4800600" y="0"/>
          <a:ext cx="1143000" cy="7620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it-IT" sz="1800" dirty="0" smtClean="0"/>
            <a:t>3%</a:t>
          </a:r>
          <a:endParaRPr lang="it-IT" sz="1800" dirty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57671E69060D459F24271147BD488C" ma:contentTypeVersion="8" ma:contentTypeDescription="Creare un nuovo documento." ma:contentTypeScope="" ma:versionID="4af887680e19c1014ff267c10a131f99">
  <xsd:schema xmlns:xsd="http://www.w3.org/2001/XMLSchema" xmlns:xs="http://www.w3.org/2001/XMLSchema" xmlns:p="http://schemas.microsoft.com/office/2006/metadata/properties" xmlns:ns3="8dc09d8a-e4ab-42fa-afa2-1aa321a495a3" targetNamespace="http://schemas.microsoft.com/office/2006/metadata/properties" ma:root="true" ma:fieldsID="8194969cf90a1023d8bd486d466da568" ns3:_="">
    <xsd:import namespace="8dc09d8a-e4ab-42fa-afa2-1aa321a495a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09d8a-e4ab-42fa-afa2-1aa321a495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86C63-7705-4079-8C75-5A0341D33B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EA4576-6659-4433-9F08-9504E37C1770}">
  <ds:schemaRefs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8dc09d8a-e4ab-42fa-afa2-1aa321a495a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C20DD2-9EB3-4245-9A49-C9D4337CF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09d8a-e4ab-42fa-afa2-1aa321a495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A539BC-A8E7-4A8B-BD0B-D85FDED6F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302</Words>
  <Characters>1723</Characters>
  <Application>Microsoft Office Word</Application>
  <DocSecurity>4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Donadini Annalisa</dc:creator>
  <cp:lastModifiedBy>Botter Anna</cp:lastModifiedBy>
  <cp:revision>2</cp:revision>
  <dcterms:created xsi:type="dcterms:W3CDTF">2022-12-22T14:41:00Z</dcterms:created>
  <dcterms:modified xsi:type="dcterms:W3CDTF">2022-12-22T14:41:00Z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2022-12-02T00:00:00Z</vt:filetime>
  </property>
  <property fmtid="{D5CDD505-2E9C-101B-9397-08002B2CF9AE}" pid="5" name="ContentTypeId">
    <vt:lpwstr>0x0101001B57671E69060D459F24271147BD488C</vt:lpwstr>
  </property>
</Properties>
</file>